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14" w:rsidRPr="00DD4A9B" w:rsidRDefault="00A84961" w:rsidP="00CF78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4A9B">
        <w:rPr>
          <w:rFonts w:ascii="Arial" w:hAnsi="Arial" w:cs="Arial"/>
          <w:b/>
          <w:sz w:val="32"/>
          <w:szCs w:val="32"/>
        </w:rPr>
        <w:t>Curriculum Vitae</w:t>
      </w:r>
    </w:p>
    <w:p w:rsidR="00BE549A" w:rsidRDefault="00BE549A" w:rsidP="00CF78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D4A9B" w:rsidRPr="007C6B77" w:rsidRDefault="00DD4A9B" w:rsidP="00CF787C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 w:rsidRPr="007C6B77">
        <w:rPr>
          <w:rFonts w:ascii="Arial" w:hAnsi="Arial" w:cs="Arial"/>
          <w:b/>
          <w:i/>
          <w:sz w:val="32"/>
          <w:szCs w:val="32"/>
        </w:rPr>
        <w:t>FOTO</w:t>
      </w:r>
    </w:p>
    <w:p w:rsidR="00DD4A9B" w:rsidRPr="00DD4A9B" w:rsidRDefault="00DD4A9B" w:rsidP="00CF78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549A" w:rsidRPr="00DD4A9B" w:rsidRDefault="00BE549A" w:rsidP="00CF787C">
      <w:pPr>
        <w:spacing w:after="0" w:line="240" w:lineRule="auto"/>
        <w:jc w:val="center"/>
        <w:rPr>
          <w:rFonts w:ascii="Arial" w:hAnsi="Arial" w:cs="Arial"/>
          <w:b/>
        </w:rPr>
      </w:pPr>
      <w:r w:rsidRPr="00DD4A9B">
        <w:rPr>
          <w:rFonts w:ascii="Arial" w:hAnsi="Arial" w:cs="Arial"/>
          <w:b/>
        </w:rPr>
        <w:t>Max Mustermann</w:t>
      </w:r>
    </w:p>
    <w:p w:rsidR="00BE549A" w:rsidRPr="00DD4A9B" w:rsidRDefault="007C6B77" w:rsidP="00CF78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Musterstraße</w:t>
      </w:r>
      <w:r w:rsidR="00BE549A" w:rsidRPr="00DD4A9B">
        <w:rPr>
          <w:rFonts w:ascii="Arial" w:hAnsi="Arial" w:cs="Arial"/>
        </w:rPr>
        <w:t xml:space="preserve"> 10</w:t>
      </w:r>
      <w:r w:rsidR="00B2110A">
        <w:rPr>
          <w:rFonts w:ascii="Arial" w:hAnsi="Arial" w:cs="Arial"/>
        </w:rPr>
        <w:t xml:space="preserve"> in</w:t>
      </w:r>
      <w:r w:rsidR="00BE549A" w:rsidRPr="00DD4A9B">
        <w:rPr>
          <w:rFonts w:ascii="Arial" w:hAnsi="Arial" w:cs="Arial"/>
        </w:rPr>
        <w:t xml:space="preserve"> 12345 Berlin</w:t>
      </w:r>
    </w:p>
    <w:p w:rsidR="00BE549A" w:rsidRPr="00BE549A" w:rsidRDefault="0020095D" w:rsidP="00CF787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0049 (0) </w:t>
      </w:r>
      <w:r w:rsidR="00BE549A" w:rsidRPr="00BE549A">
        <w:rPr>
          <w:rFonts w:ascii="Arial" w:hAnsi="Arial" w:cs="Arial"/>
        </w:rPr>
        <w:t>160 123 45 67</w:t>
      </w:r>
    </w:p>
    <w:p w:rsidR="00BE549A" w:rsidRPr="00BE549A" w:rsidRDefault="00BE549A" w:rsidP="00CF787C">
      <w:pPr>
        <w:spacing w:after="0" w:line="240" w:lineRule="auto"/>
        <w:jc w:val="center"/>
        <w:rPr>
          <w:rFonts w:ascii="Arial" w:hAnsi="Arial" w:cs="Arial"/>
        </w:rPr>
      </w:pPr>
      <w:r w:rsidRPr="00BE549A">
        <w:rPr>
          <w:rFonts w:ascii="Arial" w:hAnsi="Arial" w:cs="Arial"/>
        </w:rPr>
        <w:t>max.mustermann@gmail.com</w:t>
      </w:r>
    </w:p>
    <w:p w:rsidR="00886F89" w:rsidRDefault="00BE549A" w:rsidP="00886F89">
      <w:pPr>
        <w:spacing w:after="0" w:line="240" w:lineRule="auto"/>
        <w:jc w:val="center"/>
        <w:rPr>
          <w:rFonts w:ascii="Arial" w:hAnsi="Arial" w:cs="Arial"/>
        </w:rPr>
      </w:pPr>
      <w:r w:rsidRPr="00BE549A">
        <w:rPr>
          <w:rFonts w:ascii="Arial" w:hAnsi="Arial" w:cs="Arial"/>
        </w:rPr>
        <w:t xml:space="preserve">Geboren am </w:t>
      </w:r>
      <w:r w:rsidR="00D95556">
        <w:rPr>
          <w:rFonts w:ascii="Arial" w:hAnsi="Arial" w:cs="Arial"/>
        </w:rPr>
        <w:t>23</w:t>
      </w:r>
      <w:r w:rsidRPr="00BE549A">
        <w:rPr>
          <w:rFonts w:ascii="Arial" w:hAnsi="Arial" w:cs="Arial"/>
        </w:rPr>
        <w:t>.</w:t>
      </w:r>
      <w:r w:rsidR="00B2110A">
        <w:rPr>
          <w:rFonts w:ascii="Arial" w:hAnsi="Arial" w:cs="Arial"/>
        </w:rPr>
        <w:t>0</w:t>
      </w:r>
      <w:r w:rsidR="00D95556">
        <w:rPr>
          <w:rFonts w:ascii="Arial" w:hAnsi="Arial" w:cs="Arial"/>
        </w:rPr>
        <w:t>5</w:t>
      </w:r>
      <w:r w:rsidRPr="00BE549A">
        <w:rPr>
          <w:rFonts w:ascii="Arial" w:hAnsi="Arial" w:cs="Arial"/>
        </w:rPr>
        <w:t>.19</w:t>
      </w:r>
      <w:r w:rsidR="00B862FA">
        <w:rPr>
          <w:rFonts w:ascii="Arial" w:hAnsi="Arial" w:cs="Arial"/>
        </w:rPr>
        <w:t>74</w:t>
      </w:r>
      <w:r w:rsidRPr="00BE549A">
        <w:rPr>
          <w:rFonts w:ascii="Arial" w:hAnsi="Arial" w:cs="Arial"/>
        </w:rPr>
        <w:t xml:space="preserve"> in Berlin</w:t>
      </w:r>
    </w:p>
    <w:p w:rsidR="00F025D1" w:rsidRDefault="00F025D1" w:rsidP="00886F89">
      <w:pPr>
        <w:spacing w:after="0" w:line="240" w:lineRule="auto"/>
        <w:jc w:val="center"/>
        <w:rPr>
          <w:rFonts w:ascii="Arial" w:hAnsi="Arial" w:cs="Arial"/>
        </w:rPr>
      </w:pPr>
    </w:p>
    <w:p w:rsidR="00F025D1" w:rsidRDefault="00F025D1" w:rsidP="00886F89">
      <w:pPr>
        <w:spacing w:after="0" w:line="240" w:lineRule="auto"/>
        <w:jc w:val="center"/>
        <w:rPr>
          <w:rFonts w:ascii="Arial" w:hAnsi="Arial" w:cs="Arial"/>
        </w:rPr>
      </w:pPr>
    </w:p>
    <w:p w:rsidR="00BE549A" w:rsidRPr="00BE549A" w:rsidRDefault="00F025D1" w:rsidP="00BE549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136525</wp:posOffset>
                </wp:positionV>
                <wp:extent cx="5781675" cy="288290"/>
                <wp:effectExtent l="10160" t="9525" r="27940" b="2603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333A2" w:rsidRPr="00F025D1" w:rsidRDefault="001333A2" w:rsidP="00F025D1">
                            <w:pPr>
                              <w:ind w:firstLine="142"/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</w:pP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K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e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r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n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k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o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m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p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e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t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e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n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z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e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n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="006E19EA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u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n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d</w:t>
                            </w:r>
                            <w:r w:rsidR="006E19EA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="00D22421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</w:t>
                            </w: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Q u a l i f i k a t i o n</w:t>
                            </w:r>
                            <w:r w:rsidR="006E19EA"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e n </w:t>
                            </w:r>
                          </w:p>
                          <w:p w:rsidR="001333A2" w:rsidRDefault="001333A2" w:rsidP="001333A2">
                            <w:pPr>
                              <w:ind w:left="-142" w:firstLine="14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0.8pt;margin-top:10.75pt;width:455.2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" fillcolor="#d8d8d8" strokecolor="#d8d8d8">
                <v:fill color2="#f7f7f7" focus="100%" type="gradient"/>
                <v:shadow on="t"/>
                <v:textbox>
                  <w:txbxContent>
                    <w:p w:rsidR="001333A2" w:rsidRPr="00F025D1" w:rsidRDefault="001333A2" w:rsidP="00F025D1">
                      <w:pPr>
                        <w:ind w:firstLine="142"/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</w:pP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K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e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r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n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k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o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m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p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e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t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e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n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z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e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n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="006E19EA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u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n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d</w:t>
                      </w:r>
                      <w:r w:rsidR="006E19EA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="00D22421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</w:t>
                      </w: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Q u a l i f i k a t i o n</w:t>
                      </w:r>
                      <w:r w:rsidR="006E19EA"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e n </w:t>
                      </w:r>
                    </w:p>
                    <w:p w:rsidR="001333A2" w:rsidRDefault="001333A2" w:rsidP="001333A2">
                      <w:pPr>
                        <w:ind w:left="-142" w:firstLine="14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4961" w:rsidRPr="00BE549A" w:rsidRDefault="00A84961" w:rsidP="00BE549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84961" w:rsidRPr="001333A2" w:rsidRDefault="00A84961" w:rsidP="00A84961">
      <w:pPr>
        <w:spacing w:after="0" w:line="240" w:lineRule="auto"/>
        <w:rPr>
          <w:rFonts w:ascii="Arial" w:hAnsi="Arial" w:cs="Arial"/>
          <w:b/>
        </w:rPr>
      </w:pPr>
    </w:p>
    <w:p w:rsidR="00D22421" w:rsidRPr="00D22421" w:rsidRDefault="00D22421" w:rsidP="00F025D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22421">
        <w:rPr>
          <w:rFonts w:ascii="Arial" w:hAnsi="Arial" w:cs="Arial"/>
        </w:rPr>
        <w:t xml:space="preserve">12 Jahre Erfahrungen im Payment, eCommerce, </w:t>
      </w:r>
      <w:r w:rsidR="00B2110A">
        <w:rPr>
          <w:rFonts w:ascii="Arial" w:hAnsi="Arial" w:cs="Arial"/>
        </w:rPr>
        <w:t xml:space="preserve">CRM und in der </w:t>
      </w:r>
      <w:r w:rsidRPr="00D22421">
        <w:rPr>
          <w:rFonts w:ascii="Arial" w:hAnsi="Arial" w:cs="Arial"/>
        </w:rPr>
        <w:t>Telekommunikation</w:t>
      </w:r>
    </w:p>
    <w:p w:rsidR="00DA1475" w:rsidRDefault="00D95556" w:rsidP="00F025D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 Jahre Erfahrung in allen Facetten des Sales: Vertriebsstrategie, Neukundenakquise, Bestandskundenbetreuung</w:t>
      </w:r>
    </w:p>
    <w:p w:rsidR="00B2110A" w:rsidRPr="00CF787C" w:rsidRDefault="00B2110A" w:rsidP="00F025D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Jahre Erfahrung in der Führung von bis zu 400 Mitarbeitern und 10 </w:t>
      </w:r>
      <w:proofErr w:type="spellStart"/>
      <w:r>
        <w:rPr>
          <w:rFonts w:ascii="Arial" w:hAnsi="Arial" w:cs="Arial"/>
        </w:rPr>
        <w:t>direct</w:t>
      </w:r>
      <w:proofErr w:type="spellEnd"/>
      <w:r>
        <w:rPr>
          <w:rFonts w:ascii="Arial" w:hAnsi="Arial" w:cs="Arial"/>
        </w:rPr>
        <w:t xml:space="preserve"> reports</w:t>
      </w:r>
    </w:p>
    <w:p w:rsidR="002D0B4A" w:rsidRPr="002D0B4A" w:rsidRDefault="002D0B4A" w:rsidP="00F025D1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 xml:space="preserve">4 Jahre Erfahrung als Geschäftsführer </w:t>
      </w:r>
    </w:p>
    <w:p w:rsidR="006A26B9" w:rsidRPr="006A26B9" w:rsidRDefault="00D95556" w:rsidP="00F025D1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b/>
          <w:szCs w:val="24"/>
        </w:rPr>
      </w:pPr>
      <w:r w:rsidRPr="00D95556">
        <w:rPr>
          <w:rFonts w:ascii="Arial" w:hAnsi="Arial" w:cs="Arial"/>
        </w:rPr>
        <w:t>Fundierte Erfahrung in der Top Level Key Account Betreuung</w:t>
      </w:r>
      <w:r>
        <w:rPr>
          <w:rFonts w:ascii="Arial" w:hAnsi="Arial" w:cs="Arial"/>
        </w:rPr>
        <w:t xml:space="preserve"> (z.B. Kunde A, B, C … m</w:t>
      </w:r>
      <w:r w:rsidR="006A26B9">
        <w:rPr>
          <w:rFonts w:ascii="Arial" w:hAnsi="Arial" w:cs="Arial"/>
        </w:rPr>
        <w:t>it einem Jahresumsatz von … €)</w:t>
      </w:r>
    </w:p>
    <w:p w:rsidR="00D95556" w:rsidRPr="00D95556" w:rsidRDefault="00D95556" w:rsidP="00F025D1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</w:rPr>
        <w:t>Ansprechpartner in Unternehmen auf C-Level (Geschäftsführer, Finance- und IT-Leiter)</w:t>
      </w:r>
    </w:p>
    <w:p w:rsidR="00DA1475" w:rsidRPr="00D95556" w:rsidRDefault="00DC7D4A" w:rsidP="00F025D1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b/>
          <w:szCs w:val="24"/>
        </w:rPr>
      </w:pPr>
      <w:r w:rsidRPr="00D95556">
        <w:rPr>
          <w:rFonts w:ascii="Arial" w:hAnsi="Arial" w:cs="Arial"/>
          <w:szCs w:val="24"/>
        </w:rPr>
        <w:t>N</w:t>
      </w:r>
      <w:r w:rsidR="00040987" w:rsidRPr="00D95556">
        <w:rPr>
          <w:rFonts w:ascii="Arial" w:hAnsi="Arial" w:cs="Arial"/>
          <w:szCs w:val="24"/>
        </w:rPr>
        <w:t>ational</w:t>
      </w:r>
      <w:r w:rsidRPr="00D95556">
        <w:rPr>
          <w:rFonts w:ascii="Arial" w:hAnsi="Arial" w:cs="Arial"/>
          <w:szCs w:val="24"/>
        </w:rPr>
        <w:t>es</w:t>
      </w:r>
      <w:r w:rsidR="00040987" w:rsidRPr="00D95556">
        <w:rPr>
          <w:rFonts w:ascii="Arial" w:hAnsi="Arial" w:cs="Arial"/>
          <w:szCs w:val="24"/>
        </w:rPr>
        <w:t xml:space="preserve"> und international</w:t>
      </w:r>
      <w:r w:rsidRPr="00D95556">
        <w:rPr>
          <w:rFonts w:ascii="Arial" w:hAnsi="Arial" w:cs="Arial"/>
          <w:szCs w:val="24"/>
        </w:rPr>
        <w:t>e</w:t>
      </w:r>
      <w:r w:rsidR="00D95556">
        <w:rPr>
          <w:rFonts w:ascii="Arial" w:hAnsi="Arial" w:cs="Arial"/>
          <w:szCs w:val="24"/>
        </w:rPr>
        <w:t>s Multi-Projekt</w:t>
      </w:r>
      <w:r w:rsidRPr="00D95556">
        <w:rPr>
          <w:rFonts w:ascii="Arial" w:hAnsi="Arial" w:cs="Arial"/>
          <w:szCs w:val="24"/>
        </w:rPr>
        <w:t>management</w:t>
      </w:r>
    </w:p>
    <w:p w:rsidR="00DA1475" w:rsidRPr="00CF787C" w:rsidRDefault="00DA1475" w:rsidP="00F02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b/>
          <w:szCs w:val="24"/>
          <w:lang w:val="en-US"/>
        </w:rPr>
      </w:pPr>
      <w:r w:rsidRPr="00CF787C">
        <w:rPr>
          <w:rFonts w:ascii="Arial" w:hAnsi="Arial" w:cs="Arial"/>
          <w:szCs w:val="24"/>
          <w:lang w:val="en-US"/>
        </w:rPr>
        <w:t>Multi-Channel Loyalty-</w:t>
      </w:r>
      <w:proofErr w:type="spellStart"/>
      <w:r w:rsidRPr="00CF787C">
        <w:rPr>
          <w:rFonts w:ascii="Arial" w:hAnsi="Arial" w:cs="Arial"/>
          <w:szCs w:val="24"/>
          <w:lang w:val="en-US"/>
        </w:rPr>
        <w:t>Lösungen</w:t>
      </w:r>
      <w:proofErr w:type="spellEnd"/>
      <w:r w:rsidRPr="00CF787C">
        <w:rPr>
          <w:rFonts w:ascii="Arial" w:hAnsi="Arial" w:cs="Arial"/>
          <w:szCs w:val="24"/>
          <w:lang w:val="en-US"/>
        </w:rPr>
        <w:t xml:space="preserve"> </w:t>
      </w:r>
      <w:r w:rsidR="00040987" w:rsidRPr="00CF787C">
        <w:rPr>
          <w:rFonts w:ascii="Arial" w:hAnsi="Arial" w:cs="Arial"/>
          <w:szCs w:val="24"/>
          <w:lang w:val="en-US"/>
        </w:rPr>
        <w:t xml:space="preserve">und </w:t>
      </w:r>
      <w:r w:rsidRPr="00CF787C">
        <w:rPr>
          <w:rFonts w:ascii="Arial" w:hAnsi="Arial" w:cs="Arial"/>
          <w:szCs w:val="24"/>
          <w:lang w:val="en-US"/>
        </w:rPr>
        <w:t xml:space="preserve">Mobile Loyalty </w:t>
      </w:r>
      <w:proofErr w:type="spellStart"/>
      <w:r w:rsidRPr="00CF787C">
        <w:rPr>
          <w:rFonts w:ascii="Arial" w:hAnsi="Arial" w:cs="Arial"/>
          <w:szCs w:val="24"/>
          <w:lang w:val="en-US"/>
        </w:rPr>
        <w:t>Programme</w:t>
      </w:r>
      <w:proofErr w:type="spellEnd"/>
    </w:p>
    <w:p w:rsidR="00DA1475" w:rsidRPr="00CF787C" w:rsidRDefault="006E7952" w:rsidP="00F025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Spezialisierung auf </w:t>
      </w:r>
      <w:r w:rsidR="000671FC">
        <w:rPr>
          <w:rFonts w:ascii="Arial" w:hAnsi="Arial" w:cs="Arial"/>
          <w:szCs w:val="24"/>
        </w:rPr>
        <w:t xml:space="preserve">Prepaid-Karten </w:t>
      </w:r>
      <w:r w:rsidR="00DA1475" w:rsidRPr="00CF787C">
        <w:rPr>
          <w:rFonts w:ascii="Arial" w:hAnsi="Arial" w:cs="Arial"/>
          <w:szCs w:val="24"/>
        </w:rPr>
        <w:t xml:space="preserve">mit und ohne Kreditkartenfunktionalität </w:t>
      </w:r>
    </w:p>
    <w:p w:rsidR="005B7D83" w:rsidRDefault="005B7D83" w:rsidP="00F025D1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Experte im Führen von Verhandlungen, z.B. bei …</w:t>
      </w:r>
    </w:p>
    <w:p w:rsidR="00D95556" w:rsidRDefault="00D95556" w:rsidP="00F025D1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Erfahrung im Aufbau von Unternehmen bei …, Skalierung von … auf…</w:t>
      </w:r>
    </w:p>
    <w:p w:rsidR="00E11887" w:rsidRDefault="00D95556" w:rsidP="00F025D1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Sehr gutes t</w:t>
      </w:r>
      <w:r w:rsidR="00E11887" w:rsidRPr="00E11887">
        <w:rPr>
          <w:rFonts w:ascii="Arial" w:hAnsi="Arial" w:cs="Arial"/>
          <w:szCs w:val="24"/>
        </w:rPr>
        <w:t xml:space="preserve">echnisches Verständnis </w:t>
      </w:r>
    </w:p>
    <w:p w:rsidR="00F025D1" w:rsidRDefault="00D95556" w:rsidP="00F025D1">
      <w:pPr>
        <w:pStyle w:val="Listenabsatz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Diplom-Kaufmann (Note: 1,7)</w:t>
      </w:r>
    </w:p>
    <w:p w:rsidR="006E19EA" w:rsidRPr="007162CB" w:rsidRDefault="00F025D1" w:rsidP="00F025D1">
      <w:pPr>
        <w:pStyle w:val="Listenabsatz"/>
        <w:spacing w:before="100" w:beforeAutospacing="1" w:after="100" w:afterAutospacing="1" w:line="240" w:lineRule="auto"/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296545</wp:posOffset>
                </wp:positionV>
                <wp:extent cx="5781675" cy="288290"/>
                <wp:effectExtent l="10160" t="7620" r="27940" b="2794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22421" w:rsidRPr="00F025D1" w:rsidRDefault="00D22421" w:rsidP="00D22421">
                            <w:pPr>
                              <w:ind w:left="-142" w:firstLine="142"/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</w:pP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W e s e n t l i c h e   </w:t>
                            </w:r>
                            <w:proofErr w:type="spellStart"/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E</w:t>
                            </w:r>
                            <w:proofErr w:type="spellEnd"/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r f o l g e  </w:t>
                            </w:r>
                          </w:p>
                          <w:p w:rsidR="00D22421" w:rsidRDefault="00D22421" w:rsidP="00D22421">
                            <w:pPr>
                              <w:ind w:left="-142" w:firstLine="14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-10.8pt;margin-top:23.35pt;width:455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" fillcolor="#d8d8d8" strokecolor="#d8d8d8">
                <v:fill color2="#f7f7f7" focus="100%" type="gradient"/>
                <v:shadow on="t"/>
                <v:textbox>
                  <w:txbxContent>
                    <w:p w:rsidR="00D22421" w:rsidRPr="00F025D1" w:rsidRDefault="00D22421" w:rsidP="00D22421">
                      <w:pPr>
                        <w:ind w:left="-142" w:firstLine="142"/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</w:pP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W e s e n t l i c h e   </w:t>
                      </w:r>
                      <w:proofErr w:type="spellStart"/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E</w:t>
                      </w:r>
                      <w:proofErr w:type="spellEnd"/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r f o l g e  </w:t>
                      </w:r>
                    </w:p>
                    <w:p w:rsidR="00D22421" w:rsidRDefault="00D22421" w:rsidP="00D22421">
                      <w:pPr>
                        <w:ind w:left="-142" w:firstLine="14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4A9B" w:rsidRDefault="00DD4A9B" w:rsidP="00DD4A9B">
      <w:pPr>
        <w:spacing w:line="240" w:lineRule="auto"/>
        <w:ind w:left="360"/>
        <w:rPr>
          <w:rFonts w:ascii="Arial" w:hAnsi="Arial" w:cs="Arial"/>
        </w:rPr>
      </w:pPr>
    </w:p>
    <w:p w:rsidR="00F025D1" w:rsidRDefault="00F025D1" w:rsidP="00F025D1">
      <w:pPr>
        <w:spacing w:after="0" w:line="240" w:lineRule="auto"/>
        <w:ind w:left="360"/>
        <w:rPr>
          <w:rFonts w:ascii="Arial" w:hAnsi="Arial" w:cs="Arial"/>
        </w:rPr>
      </w:pPr>
    </w:p>
    <w:p w:rsidR="00DD4A9B" w:rsidRPr="00F025D1" w:rsidRDefault="007C6B77" w:rsidP="00F025D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025D1">
        <w:rPr>
          <w:rFonts w:ascii="Arial" w:hAnsi="Arial" w:cs="Arial"/>
        </w:rPr>
        <w:t xml:space="preserve">Umsatzerhöhung </w:t>
      </w:r>
      <w:r w:rsidR="0088057A" w:rsidRPr="00F025D1">
        <w:rPr>
          <w:rFonts w:ascii="Arial" w:hAnsi="Arial" w:cs="Arial"/>
        </w:rPr>
        <w:t xml:space="preserve">bei Firma XY </w:t>
      </w:r>
      <w:r w:rsidRPr="00F025D1">
        <w:rPr>
          <w:rFonts w:ascii="Arial" w:hAnsi="Arial" w:cs="Arial"/>
        </w:rPr>
        <w:t>um … %</w:t>
      </w:r>
    </w:p>
    <w:p w:rsidR="007C6B77" w:rsidRPr="00F025D1" w:rsidRDefault="007C6B77" w:rsidP="00F025D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025D1">
        <w:rPr>
          <w:rFonts w:ascii="Arial" w:hAnsi="Arial" w:cs="Arial"/>
        </w:rPr>
        <w:t xml:space="preserve">Bei der Firma XY binnen … Jahren … Akquisition von 10 Top-Kunden mit einem </w:t>
      </w:r>
      <w:r w:rsidR="00776110" w:rsidRPr="00F025D1">
        <w:rPr>
          <w:rFonts w:ascii="Arial" w:hAnsi="Arial" w:cs="Arial"/>
        </w:rPr>
        <w:t>Jahresumsatz von …</w:t>
      </w:r>
    </w:p>
    <w:p w:rsidR="0088057A" w:rsidRPr="00F025D1" w:rsidRDefault="00C16910" w:rsidP="00F025D1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F025D1">
        <w:rPr>
          <w:rFonts w:ascii="Arial" w:hAnsi="Arial" w:cs="Arial"/>
        </w:rPr>
        <w:t>Einführung von CRM-Systemen</w:t>
      </w:r>
    </w:p>
    <w:p w:rsidR="00A84961" w:rsidRDefault="00E005FA" w:rsidP="00A84961">
      <w:pPr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F025D1">
        <w:rPr>
          <w:rFonts w:ascii="Arial" w:hAnsi="Arial" w:cs="Arial"/>
        </w:rPr>
        <w:t>Zielerfüllung bei … %</w:t>
      </w:r>
    </w:p>
    <w:p w:rsidR="00F025D1" w:rsidRDefault="00F025D1" w:rsidP="00F025D1">
      <w:pPr>
        <w:spacing w:after="0" w:line="240" w:lineRule="auto"/>
        <w:rPr>
          <w:rFonts w:ascii="Arial" w:hAnsi="Arial" w:cs="Arial"/>
          <w:szCs w:val="24"/>
        </w:rPr>
      </w:pPr>
    </w:p>
    <w:p w:rsidR="00F025D1" w:rsidRPr="00F025D1" w:rsidRDefault="00F025D1" w:rsidP="00F025D1">
      <w:pPr>
        <w:spacing w:after="0" w:line="240" w:lineRule="auto"/>
        <w:rPr>
          <w:rFonts w:ascii="Arial" w:hAnsi="Arial" w:cs="Arial"/>
          <w:szCs w:val="24"/>
        </w:rPr>
      </w:pPr>
    </w:p>
    <w:p w:rsidR="00F025D1" w:rsidRDefault="00F025D1" w:rsidP="00A84961">
      <w:pPr>
        <w:spacing w:after="0" w:line="240" w:lineRule="auto"/>
        <w:rPr>
          <w:rFonts w:ascii="Arial" w:hAnsi="Arial" w:cs="Arial"/>
          <w:szCs w:val="24"/>
        </w:rPr>
      </w:pPr>
      <w:r w:rsidRPr="00F025D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46990</wp:posOffset>
                </wp:positionV>
                <wp:extent cx="5781675" cy="288290"/>
                <wp:effectExtent l="10160" t="11430" r="27940" b="3365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22421" w:rsidRPr="00F025D1" w:rsidRDefault="00D22421" w:rsidP="00D22421">
                            <w:pPr>
                              <w:ind w:left="-142" w:firstLine="142"/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</w:pP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B e r u f l i c h e   </w:t>
                            </w:r>
                            <w:proofErr w:type="spellStart"/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E</w:t>
                            </w:r>
                            <w:proofErr w:type="spellEnd"/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r f a h r u n g </w:t>
                            </w:r>
                          </w:p>
                          <w:p w:rsidR="00D22421" w:rsidRDefault="00D22421" w:rsidP="00D22421">
                            <w:pPr>
                              <w:ind w:left="-142" w:firstLine="14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margin-left:-10.8pt;margin-top:3.7pt;width:455.2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" fillcolor="#d8d8d8" strokecolor="#d8d8d8">
                <v:fill color2="#f7f7f7" focus="100%" type="gradient"/>
                <v:shadow on="t"/>
                <v:textbox>
                  <w:txbxContent>
                    <w:p w:rsidR="00D22421" w:rsidRPr="00F025D1" w:rsidRDefault="00D22421" w:rsidP="00D22421">
                      <w:pPr>
                        <w:ind w:left="-142" w:firstLine="142"/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</w:pP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B e r u f l i c h e   </w:t>
                      </w:r>
                      <w:proofErr w:type="spellStart"/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E</w:t>
                      </w:r>
                      <w:proofErr w:type="spellEnd"/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r f a h r u n g </w:t>
                      </w:r>
                    </w:p>
                    <w:p w:rsidR="00D22421" w:rsidRDefault="00D22421" w:rsidP="00D22421">
                      <w:pPr>
                        <w:ind w:left="-142" w:firstLine="14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2CB" w:rsidRDefault="007162CB" w:rsidP="00A84961">
      <w:pPr>
        <w:spacing w:after="0" w:line="240" w:lineRule="auto"/>
        <w:rPr>
          <w:rFonts w:ascii="Arial" w:hAnsi="Arial" w:cs="Arial"/>
          <w:b/>
          <w:lang w:val="it-IT"/>
        </w:rPr>
      </w:pPr>
    </w:p>
    <w:p w:rsidR="00F025D1" w:rsidRPr="00D95556" w:rsidRDefault="00F025D1" w:rsidP="00A84961">
      <w:pPr>
        <w:spacing w:after="0" w:line="240" w:lineRule="auto"/>
        <w:rPr>
          <w:rFonts w:ascii="Arial" w:hAnsi="Arial" w:cs="Arial"/>
          <w:b/>
          <w:lang w:val="it-IT"/>
        </w:rPr>
      </w:pPr>
    </w:p>
    <w:p w:rsidR="004F2EB3" w:rsidRPr="006223F1" w:rsidRDefault="00B2110A" w:rsidP="00A84961">
      <w:pPr>
        <w:spacing w:after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Seit </w:t>
      </w:r>
      <w:r w:rsidR="003F3C4B" w:rsidRPr="006223F1">
        <w:rPr>
          <w:rFonts w:ascii="Arial" w:hAnsi="Arial" w:cs="Arial"/>
          <w:color w:val="000000"/>
        </w:rPr>
        <w:t>10/2012</w:t>
      </w:r>
      <w:r w:rsidR="00005614" w:rsidRPr="006223F1">
        <w:rPr>
          <w:rFonts w:cs="Arial"/>
          <w:color w:val="000000"/>
        </w:rPr>
        <w:tab/>
      </w:r>
      <w:r w:rsidR="006223F1">
        <w:rPr>
          <w:rFonts w:ascii="Arial" w:hAnsi="Arial" w:cs="Arial"/>
          <w:b/>
        </w:rPr>
        <w:t>Geschäftsführer</w:t>
      </w:r>
    </w:p>
    <w:p w:rsidR="004F2EB3" w:rsidRPr="003F3C4B" w:rsidRDefault="00EF64EC" w:rsidP="00A84961">
      <w:pPr>
        <w:spacing w:after="0"/>
        <w:ind w:left="2160"/>
        <w:rPr>
          <w:rFonts w:ascii="Arial" w:hAnsi="Arial" w:cs="Arial"/>
          <w:i/>
        </w:rPr>
      </w:pPr>
      <w:r w:rsidRPr="003F3C4B">
        <w:rPr>
          <w:rFonts w:ascii="Arial" w:hAnsi="Arial" w:cs="Arial"/>
          <w:i/>
        </w:rPr>
        <w:t>Firma XY</w:t>
      </w:r>
      <w:r w:rsidR="004F2EB3" w:rsidRPr="003F3C4B">
        <w:rPr>
          <w:rFonts w:ascii="Arial" w:hAnsi="Arial" w:cs="Arial"/>
          <w:i/>
        </w:rPr>
        <w:t xml:space="preserve">, </w:t>
      </w:r>
      <w:r w:rsidR="007C6B77">
        <w:rPr>
          <w:rFonts w:ascii="Arial" w:hAnsi="Arial" w:cs="Arial"/>
          <w:i/>
        </w:rPr>
        <w:t>London</w:t>
      </w:r>
    </w:p>
    <w:p w:rsidR="007C6B77" w:rsidRPr="006223F1" w:rsidRDefault="006223F1" w:rsidP="006223F1">
      <w:pPr>
        <w:tabs>
          <w:tab w:val="left" w:pos="1701"/>
          <w:tab w:val="left" w:pos="2160"/>
          <w:tab w:val="right" w:pos="9923"/>
        </w:tabs>
        <w:spacing w:after="0"/>
        <w:ind w:left="2160" w:right="-567"/>
        <w:jc w:val="both"/>
        <w:rPr>
          <w:rFonts w:ascii="Arial" w:hAnsi="Arial" w:cs="Arial"/>
          <w:b/>
        </w:rPr>
      </w:pPr>
      <w:r w:rsidRPr="006223F1">
        <w:rPr>
          <w:rFonts w:ascii="Arial" w:hAnsi="Arial" w:cs="Arial"/>
        </w:rPr>
        <w:t xml:space="preserve">Full Service </w:t>
      </w:r>
      <w:r>
        <w:rPr>
          <w:rFonts w:ascii="Arial" w:hAnsi="Arial" w:cs="Arial"/>
        </w:rPr>
        <w:t xml:space="preserve">Dienstleister </w:t>
      </w:r>
      <w:r w:rsidRPr="006223F1">
        <w:rPr>
          <w:rFonts w:ascii="Arial" w:hAnsi="Arial" w:cs="Arial"/>
        </w:rPr>
        <w:t>für Kundenkartenprogramme und Prepaidkarten</w:t>
      </w:r>
      <w:r w:rsidR="005B7D83">
        <w:rPr>
          <w:rFonts w:ascii="Arial" w:hAnsi="Arial" w:cs="Arial"/>
        </w:rPr>
        <w:t xml:space="preserve"> mit 400 Mitarbeitern</w:t>
      </w:r>
    </w:p>
    <w:p w:rsidR="002D0B4A" w:rsidRPr="001333A2" w:rsidRDefault="006223F1" w:rsidP="002D0B4A">
      <w:pPr>
        <w:pStyle w:val="Listenabsatz"/>
        <w:numPr>
          <w:ilvl w:val="0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  <w:lang w:val="en-US"/>
        </w:rPr>
      </w:pPr>
      <w:r w:rsidRPr="002D0B4A">
        <w:rPr>
          <w:rFonts w:ascii="Arial" w:hAnsi="Arial" w:cs="Arial"/>
          <w:sz w:val="20"/>
        </w:rPr>
        <w:tab/>
      </w:r>
      <w:proofErr w:type="spellStart"/>
      <w:r w:rsidRPr="002D0B4A">
        <w:rPr>
          <w:rFonts w:ascii="Arial" w:hAnsi="Arial" w:cs="Arial"/>
          <w:b/>
          <w:lang w:val="en-US"/>
        </w:rPr>
        <w:t>Branche</w:t>
      </w:r>
      <w:proofErr w:type="spellEnd"/>
      <w:r w:rsidRPr="002D0B4A">
        <w:rPr>
          <w:rFonts w:ascii="Arial" w:hAnsi="Arial" w:cs="Arial"/>
          <w:b/>
          <w:lang w:val="en-US"/>
        </w:rPr>
        <w:t>:</w:t>
      </w:r>
      <w:r w:rsidRPr="002D0B4A">
        <w:rPr>
          <w:rFonts w:ascii="Arial" w:hAnsi="Arial" w:cs="Arial"/>
          <w:lang w:val="en-US"/>
        </w:rPr>
        <w:t xml:space="preserve"> Handel, Payment und Financial Services</w:t>
      </w:r>
    </w:p>
    <w:p w:rsidR="002D0B4A" w:rsidRPr="002D0B4A" w:rsidRDefault="00FE16A5" w:rsidP="002D0B4A">
      <w:pPr>
        <w:pStyle w:val="Listenabsatz"/>
        <w:numPr>
          <w:ilvl w:val="0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2D0B4A">
        <w:rPr>
          <w:rFonts w:ascii="Arial" w:hAnsi="Arial" w:cs="Arial"/>
          <w:b/>
          <w:lang w:val="en-US"/>
        </w:rPr>
        <w:tab/>
        <w:t>Aufgabenbereich</w:t>
      </w:r>
      <w:r w:rsidRPr="002D0B4A">
        <w:rPr>
          <w:rFonts w:ascii="Arial" w:hAnsi="Arial" w:cs="Arial"/>
        </w:rPr>
        <w:t xml:space="preserve">: </w:t>
      </w:r>
    </w:p>
    <w:p w:rsidR="005B7D83" w:rsidRPr="002D0B4A" w:rsidRDefault="005B7D83" w:rsidP="002D0B4A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2D0B4A">
        <w:rPr>
          <w:rFonts w:ascii="Arial" w:hAnsi="Arial" w:cs="Arial"/>
        </w:rPr>
        <w:t xml:space="preserve">Gesamtverantwortung P&amp;L </w:t>
      </w:r>
    </w:p>
    <w:p w:rsidR="005B7D83" w:rsidRPr="005B7D83" w:rsidRDefault="005B7D83" w:rsidP="005B7D83">
      <w:pPr>
        <w:pStyle w:val="Listenabsatz"/>
        <w:tabs>
          <w:tab w:val="left" w:pos="1701"/>
          <w:tab w:val="left" w:pos="2268"/>
          <w:tab w:val="right" w:pos="9923"/>
        </w:tabs>
        <w:spacing w:after="0"/>
        <w:ind w:left="3207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mit einem Umsatz von 37 Mio. EUR und 400</w:t>
      </w:r>
      <w:r w:rsidRPr="006223F1">
        <w:rPr>
          <w:rFonts w:ascii="Arial" w:hAnsi="Arial" w:cs="Arial"/>
        </w:rPr>
        <w:t xml:space="preserve"> Mitarbeiter</w:t>
      </w:r>
      <w:r>
        <w:rPr>
          <w:rFonts w:ascii="Arial" w:hAnsi="Arial" w:cs="Arial"/>
        </w:rPr>
        <w:t>n</w:t>
      </w:r>
    </w:p>
    <w:p w:rsidR="005B7D83" w:rsidRPr="005B7D83" w:rsidRDefault="005B7D83" w:rsidP="005B7D83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Ausbau des Unternehmens </w:t>
      </w:r>
    </w:p>
    <w:p w:rsidR="005B7D83" w:rsidRPr="005B7D83" w:rsidRDefault="005B7D83" w:rsidP="005B7D83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Definition der Firmenstrategie</w:t>
      </w:r>
      <w:r w:rsidRPr="005B7D83">
        <w:rPr>
          <w:rFonts w:ascii="Arial" w:hAnsi="Arial" w:cs="Arial"/>
        </w:rPr>
        <w:t xml:space="preserve"> </w:t>
      </w:r>
    </w:p>
    <w:p w:rsidR="005B7D83" w:rsidRPr="005B7D83" w:rsidRDefault="005B7D83" w:rsidP="005B7D83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Verhandlungsführung mit Top-Partnern und Kunden</w:t>
      </w:r>
    </w:p>
    <w:p w:rsidR="005B7D83" w:rsidRPr="005B7D83" w:rsidRDefault="005B7D83" w:rsidP="005B7D83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Relationship-Management mit externen Stakeholdern wie ….</w:t>
      </w:r>
    </w:p>
    <w:p w:rsidR="006223F1" w:rsidRPr="00E005FA" w:rsidRDefault="006223F1" w:rsidP="00076515">
      <w:pPr>
        <w:pStyle w:val="Listenabsatz"/>
        <w:numPr>
          <w:ilvl w:val="0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E005FA">
        <w:rPr>
          <w:rFonts w:ascii="Arial" w:hAnsi="Arial" w:cs="Arial"/>
          <w:color w:val="00B0F0"/>
        </w:rPr>
        <w:tab/>
      </w:r>
      <w:r w:rsidR="00776110" w:rsidRPr="00E005FA">
        <w:rPr>
          <w:rFonts w:ascii="Arial" w:hAnsi="Arial" w:cs="Arial"/>
          <w:b/>
        </w:rPr>
        <w:t>Z</w:t>
      </w:r>
      <w:r w:rsidR="00E005FA">
        <w:rPr>
          <w:rFonts w:ascii="Arial" w:hAnsi="Arial" w:cs="Arial"/>
          <w:b/>
        </w:rPr>
        <w:t>ielkunden</w:t>
      </w:r>
      <w:r w:rsidRPr="00E005FA">
        <w:rPr>
          <w:rFonts w:ascii="Arial" w:hAnsi="Arial" w:cs="Arial"/>
          <w:b/>
        </w:rPr>
        <w:t>:</w:t>
      </w:r>
      <w:r w:rsidRPr="00E005FA">
        <w:rPr>
          <w:rFonts w:ascii="Arial" w:hAnsi="Arial" w:cs="Arial"/>
        </w:rPr>
        <w:t xml:space="preserve"> B2B und B2C, Key Accounts, international</w:t>
      </w:r>
    </w:p>
    <w:p w:rsidR="00886F89" w:rsidRPr="00886F89" w:rsidRDefault="006223F1" w:rsidP="004F2EB3">
      <w:pPr>
        <w:pStyle w:val="Listenabsatz"/>
        <w:numPr>
          <w:ilvl w:val="0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6223F1">
        <w:rPr>
          <w:rFonts w:ascii="Arial" w:hAnsi="Arial" w:cs="Arial"/>
        </w:rPr>
        <w:tab/>
      </w:r>
      <w:r w:rsidR="005E2813" w:rsidRPr="00D95556">
        <w:rPr>
          <w:rFonts w:ascii="Arial" w:hAnsi="Arial" w:cs="Arial"/>
          <w:b/>
        </w:rPr>
        <w:t>Erfolge</w:t>
      </w:r>
      <w:r w:rsidR="00FE16A5" w:rsidRPr="00D95556">
        <w:rPr>
          <w:rFonts w:ascii="Arial" w:hAnsi="Arial" w:cs="Arial"/>
          <w:b/>
        </w:rPr>
        <w:t>:</w:t>
      </w:r>
      <w:r w:rsidR="00FE16A5">
        <w:rPr>
          <w:rFonts w:ascii="Arial" w:hAnsi="Arial" w:cs="Arial"/>
        </w:rPr>
        <w:t xml:space="preserve"> </w:t>
      </w:r>
    </w:p>
    <w:p w:rsidR="005B7D83" w:rsidRPr="005B7D83" w:rsidRDefault="006223F1" w:rsidP="00886F89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6223F1">
        <w:rPr>
          <w:rFonts w:ascii="Arial" w:hAnsi="Arial" w:cs="Arial"/>
        </w:rPr>
        <w:t>Umsatzwachstum &gt; 30%</w:t>
      </w:r>
      <w:r>
        <w:rPr>
          <w:rFonts w:ascii="Arial" w:hAnsi="Arial" w:cs="Arial"/>
        </w:rPr>
        <w:t xml:space="preserve"> p.a.</w:t>
      </w:r>
    </w:p>
    <w:p w:rsidR="005B7D83" w:rsidRPr="005B7D83" w:rsidRDefault="006223F1" w:rsidP="005B7D83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6223F1">
        <w:rPr>
          <w:rFonts w:ascii="Arial" w:hAnsi="Arial" w:cs="Arial"/>
        </w:rPr>
        <w:t>Einführung von Multichannel-Kundenbindungslösungen</w:t>
      </w:r>
    </w:p>
    <w:p w:rsidR="004F2EB3" w:rsidRPr="005E2813" w:rsidRDefault="006223F1" w:rsidP="005B7D83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6223F1">
        <w:rPr>
          <w:rFonts w:ascii="Arial" w:hAnsi="Arial" w:cs="Arial"/>
        </w:rPr>
        <w:t>Gewinnung</w:t>
      </w:r>
      <w:r w:rsidR="00FE16A5">
        <w:rPr>
          <w:rFonts w:ascii="Arial" w:hAnsi="Arial" w:cs="Arial"/>
        </w:rPr>
        <w:t xml:space="preserve"> und Bindung</w:t>
      </w:r>
      <w:r w:rsidRPr="006223F1">
        <w:rPr>
          <w:rFonts w:ascii="Arial" w:hAnsi="Arial" w:cs="Arial"/>
        </w:rPr>
        <w:t xml:space="preserve"> neuer Großkunden</w:t>
      </w:r>
    </w:p>
    <w:p w:rsidR="0086333D" w:rsidRPr="005E2813" w:rsidRDefault="0086333D" w:rsidP="005E2813">
      <w:pPr>
        <w:pStyle w:val="Listenabsatz"/>
        <w:tabs>
          <w:tab w:val="left" w:pos="1701"/>
          <w:tab w:val="left" w:pos="2268"/>
          <w:tab w:val="right" w:pos="9923"/>
        </w:tabs>
        <w:spacing w:after="0"/>
        <w:ind w:left="2487" w:right="-567"/>
        <w:jc w:val="both"/>
        <w:rPr>
          <w:rFonts w:ascii="Arial" w:hAnsi="Arial" w:cs="Arial"/>
          <w:b/>
        </w:rPr>
      </w:pPr>
    </w:p>
    <w:p w:rsidR="004F2EB3" w:rsidRPr="00886F89" w:rsidRDefault="004F2EB3" w:rsidP="004F2EB3">
      <w:pPr>
        <w:spacing w:after="0"/>
        <w:rPr>
          <w:rFonts w:ascii="Arial" w:hAnsi="Arial" w:cs="Arial"/>
          <w:b/>
          <w:lang w:val="en-US"/>
        </w:rPr>
      </w:pPr>
      <w:r w:rsidRPr="00886F89">
        <w:rPr>
          <w:rFonts w:ascii="Arial" w:hAnsi="Arial" w:cs="Arial"/>
          <w:lang w:val="en-US"/>
        </w:rPr>
        <w:t>07/20</w:t>
      </w:r>
      <w:r w:rsidR="003F3C4B" w:rsidRPr="00886F89">
        <w:rPr>
          <w:rFonts w:ascii="Arial" w:hAnsi="Arial" w:cs="Arial"/>
          <w:lang w:val="en-US"/>
        </w:rPr>
        <w:t>09</w:t>
      </w:r>
      <w:r w:rsidR="0086333D" w:rsidRPr="00886F89">
        <w:rPr>
          <w:rFonts w:ascii="Arial" w:hAnsi="Arial" w:cs="Arial"/>
          <w:lang w:val="en-US"/>
        </w:rPr>
        <w:t xml:space="preserve"> - 09</w:t>
      </w:r>
      <w:r w:rsidRPr="00886F89">
        <w:rPr>
          <w:rFonts w:ascii="Arial" w:hAnsi="Arial" w:cs="Arial"/>
          <w:lang w:val="en-US"/>
        </w:rPr>
        <w:t>/20</w:t>
      </w:r>
      <w:r w:rsidR="003F3C4B" w:rsidRPr="00886F89">
        <w:rPr>
          <w:rFonts w:ascii="Arial" w:hAnsi="Arial" w:cs="Arial"/>
          <w:lang w:val="en-US"/>
        </w:rPr>
        <w:t>12</w:t>
      </w:r>
      <w:r w:rsidRPr="00886F89">
        <w:rPr>
          <w:rFonts w:ascii="Arial" w:hAnsi="Arial" w:cs="Arial"/>
          <w:lang w:val="en-US"/>
        </w:rPr>
        <w:tab/>
      </w:r>
      <w:r w:rsidR="005B7D83" w:rsidRPr="00886F89">
        <w:rPr>
          <w:rFonts w:ascii="Arial" w:hAnsi="Arial" w:cs="Arial"/>
          <w:b/>
          <w:lang w:val="en-US"/>
        </w:rPr>
        <w:t xml:space="preserve">Director </w:t>
      </w:r>
      <w:r w:rsidR="0003346C" w:rsidRPr="00886F89">
        <w:rPr>
          <w:rFonts w:ascii="Arial" w:hAnsi="Arial" w:cs="Arial"/>
          <w:b/>
          <w:lang w:val="en-US"/>
        </w:rPr>
        <w:t>Sales</w:t>
      </w:r>
      <w:r w:rsidR="005B7D83" w:rsidRPr="00886F89">
        <w:rPr>
          <w:rFonts w:ascii="Arial" w:hAnsi="Arial" w:cs="Arial"/>
          <w:b/>
          <w:lang w:val="en-US"/>
        </w:rPr>
        <w:t xml:space="preserve"> &amp; </w:t>
      </w:r>
      <w:r w:rsidR="0003346C" w:rsidRPr="00886F89">
        <w:rPr>
          <w:rFonts w:ascii="Arial" w:hAnsi="Arial" w:cs="Arial"/>
          <w:b/>
          <w:lang w:val="en-US"/>
        </w:rPr>
        <w:t>Marketing</w:t>
      </w:r>
    </w:p>
    <w:p w:rsidR="004F2EB3" w:rsidRPr="00886F89" w:rsidRDefault="004F2EB3" w:rsidP="004F2EB3">
      <w:pPr>
        <w:spacing w:after="0"/>
        <w:rPr>
          <w:rFonts w:ascii="Arial" w:hAnsi="Arial" w:cs="Arial"/>
          <w:i/>
          <w:lang w:val="en-US"/>
        </w:rPr>
      </w:pPr>
      <w:r w:rsidRPr="00886F89">
        <w:rPr>
          <w:rFonts w:ascii="Arial" w:hAnsi="Arial" w:cs="Arial"/>
          <w:b/>
          <w:lang w:val="en-US"/>
        </w:rPr>
        <w:tab/>
      </w:r>
      <w:r w:rsidRPr="00886F89">
        <w:rPr>
          <w:rFonts w:ascii="Arial" w:hAnsi="Arial" w:cs="Arial"/>
          <w:b/>
          <w:lang w:val="en-US"/>
        </w:rPr>
        <w:tab/>
      </w:r>
      <w:r w:rsidRPr="00886F89">
        <w:rPr>
          <w:rFonts w:ascii="Arial" w:hAnsi="Arial" w:cs="Arial"/>
          <w:b/>
          <w:lang w:val="en-US"/>
        </w:rPr>
        <w:tab/>
      </w:r>
      <w:r w:rsidRPr="00886F89">
        <w:rPr>
          <w:rFonts w:ascii="Arial" w:hAnsi="Arial" w:cs="Arial"/>
          <w:i/>
          <w:lang w:val="en-US"/>
        </w:rPr>
        <w:t xml:space="preserve">Firma XY, </w:t>
      </w:r>
      <w:r w:rsidR="003F3C4B" w:rsidRPr="00886F89">
        <w:rPr>
          <w:rFonts w:ascii="Arial" w:hAnsi="Arial" w:cs="Arial"/>
          <w:i/>
          <w:lang w:val="en-US"/>
        </w:rPr>
        <w:t>Hamburg</w:t>
      </w:r>
    </w:p>
    <w:p w:rsidR="0003346C" w:rsidRPr="00776110" w:rsidRDefault="0003346C" w:rsidP="004F2EB3">
      <w:pPr>
        <w:spacing w:after="0"/>
        <w:rPr>
          <w:rFonts w:ascii="Arial" w:hAnsi="Arial" w:cs="Arial"/>
        </w:rPr>
      </w:pPr>
      <w:r w:rsidRPr="00B2110A">
        <w:rPr>
          <w:rFonts w:ascii="Arial" w:hAnsi="Arial" w:cs="Arial"/>
          <w:i/>
        </w:rPr>
        <w:tab/>
      </w:r>
      <w:r w:rsidRPr="00B2110A">
        <w:rPr>
          <w:rFonts w:ascii="Arial" w:hAnsi="Arial" w:cs="Arial"/>
          <w:i/>
        </w:rPr>
        <w:tab/>
      </w:r>
      <w:r w:rsidRPr="00B2110A">
        <w:rPr>
          <w:rFonts w:ascii="Arial" w:hAnsi="Arial" w:cs="Arial"/>
          <w:i/>
        </w:rPr>
        <w:tab/>
      </w:r>
      <w:r w:rsidRPr="00776110">
        <w:rPr>
          <w:rFonts w:ascii="Arial" w:hAnsi="Arial" w:cs="Arial"/>
        </w:rPr>
        <w:t xml:space="preserve">Dienstleister in Deutschland für den kartengestützten bargeldlosen </w:t>
      </w:r>
      <w:r w:rsidRPr="00776110">
        <w:rPr>
          <w:rFonts w:ascii="Arial" w:hAnsi="Arial" w:cs="Arial"/>
        </w:rPr>
        <w:tab/>
      </w:r>
      <w:r w:rsidRPr="00776110">
        <w:rPr>
          <w:rFonts w:ascii="Arial" w:hAnsi="Arial" w:cs="Arial"/>
        </w:rPr>
        <w:tab/>
      </w:r>
      <w:r w:rsidRPr="00776110">
        <w:rPr>
          <w:rFonts w:ascii="Arial" w:hAnsi="Arial" w:cs="Arial"/>
        </w:rPr>
        <w:tab/>
        <w:t xml:space="preserve">Zahlungsverkehr </w:t>
      </w:r>
      <w:r w:rsidR="005B7D83">
        <w:rPr>
          <w:rFonts w:ascii="Arial" w:hAnsi="Arial" w:cs="Arial"/>
        </w:rPr>
        <w:t>mit weltweit 1.500 M</w:t>
      </w:r>
      <w:r w:rsidR="002D0B4A">
        <w:rPr>
          <w:rFonts w:ascii="Arial" w:hAnsi="Arial" w:cs="Arial"/>
        </w:rPr>
        <w:t>i</w:t>
      </w:r>
      <w:r w:rsidR="005B7D83">
        <w:rPr>
          <w:rFonts w:ascii="Arial" w:hAnsi="Arial" w:cs="Arial"/>
        </w:rPr>
        <w:t>tarbeitern</w:t>
      </w:r>
    </w:p>
    <w:p w:rsidR="002D0B4A" w:rsidRDefault="0003346C" w:rsidP="002D0B4A">
      <w:pPr>
        <w:pStyle w:val="Listenabsatz"/>
        <w:numPr>
          <w:ilvl w:val="0"/>
          <w:numId w:val="8"/>
        </w:numPr>
        <w:tabs>
          <w:tab w:val="left" w:pos="1701"/>
          <w:tab w:val="left" w:pos="2268"/>
          <w:tab w:val="right" w:pos="9923"/>
        </w:tabs>
        <w:ind w:right="-567"/>
        <w:jc w:val="both"/>
        <w:rPr>
          <w:rFonts w:ascii="Arial" w:hAnsi="Arial" w:cs="Arial"/>
          <w:lang w:val="en-US"/>
        </w:rPr>
      </w:pPr>
      <w:r w:rsidRPr="00776110">
        <w:rPr>
          <w:rFonts w:ascii="Arial" w:hAnsi="Arial" w:cs="Arial"/>
        </w:rPr>
        <w:tab/>
      </w:r>
      <w:proofErr w:type="spellStart"/>
      <w:r w:rsidRPr="002D0B4A">
        <w:rPr>
          <w:rFonts w:ascii="Arial" w:hAnsi="Arial" w:cs="Arial"/>
          <w:b/>
          <w:lang w:val="en-US"/>
        </w:rPr>
        <w:t>Branche</w:t>
      </w:r>
      <w:proofErr w:type="spellEnd"/>
      <w:r w:rsidRPr="002D0B4A">
        <w:rPr>
          <w:rFonts w:ascii="Arial" w:hAnsi="Arial" w:cs="Arial"/>
          <w:b/>
          <w:lang w:val="en-US"/>
        </w:rPr>
        <w:t>:</w:t>
      </w:r>
      <w:r w:rsidRPr="002D0B4A">
        <w:rPr>
          <w:rFonts w:ascii="Arial" w:hAnsi="Arial" w:cs="Arial"/>
          <w:lang w:val="en-US"/>
        </w:rPr>
        <w:t xml:space="preserve"> Handel, </w:t>
      </w:r>
      <w:r w:rsidRPr="00776110">
        <w:rPr>
          <w:rFonts w:ascii="Arial" w:hAnsi="Arial" w:cs="Arial"/>
          <w:lang w:val="en-US"/>
        </w:rPr>
        <w:t>Financial Services und Payment</w:t>
      </w:r>
    </w:p>
    <w:p w:rsidR="002D0B4A" w:rsidRPr="002D0B4A" w:rsidRDefault="002D0B4A" w:rsidP="002D0B4A">
      <w:pPr>
        <w:pStyle w:val="Listenabsatz"/>
        <w:numPr>
          <w:ilvl w:val="0"/>
          <w:numId w:val="8"/>
        </w:numPr>
        <w:tabs>
          <w:tab w:val="left" w:pos="1701"/>
          <w:tab w:val="left" w:pos="2268"/>
          <w:tab w:val="right" w:pos="9923"/>
        </w:tabs>
        <w:ind w:right="-567"/>
        <w:jc w:val="both"/>
        <w:rPr>
          <w:rFonts w:ascii="Arial" w:hAnsi="Arial" w:cs="Arial"/>
        </w:rPr>
      </w:pPr>
      <w:r w:rsidRPr="00B2110A">
        <w:rPr>
          <w:rFonts w:ascii="Arial" w:hAnsi="Arial" w:cs="Arial"/>
          <w:lang w:val="en-GB"/>
        </w:rPr>
        <w:t xml:space="preserve">   </w:t>
      </w:r>
      <w:r w:rsidR="00FE16A5" w:rsidRPr="002D0B4A">
        <w:rPr>
          <w:rFonts w:ascii="Arial" w:hAnsi="Arial" w:cs="Arial"/>
          <w:b/>
        </w:rPr>
        <w:t>Aufgabenbereich:</w:t>
      </w:r>
    </w:p>
    <w:p w:rsidR="006A26B9" w:rsidRPr="006A26B9" w:rsidRDefault="002D0B4A" w:rsidP="002D0B4A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Analyse und </w:t>
      </w:r>
      <w:r w:rsidRPr="00D8486F">
        <w:rPr>
          <w:rFonts w:ascii="Arial" w:hAnsi="Arial" w:cs="Arial"/>
        </w:rPr>
        <w:t xml:space="preserve">Optimierung des Web </w:t>
      </w:r>
      <w:proofErr w:type="spellStart"/>
      <w:r w:rsidRPr="00D8486F">
        <w:rPr>
          <w:rFonts w:ascii="Arial" w:hAnsi="Arial" w:cs="Arial"/>
        </w:rPr>
        <w:t>Traffics</w:t>
      </w:r>
      <w:proofErr w:type="spellEnd"/>
    </w:p>
    <w:p w:rsidR="002D0B4A" w:rsidRPr="006A26B9" w:rsidRDefault="006A26B9" w:rsidP="002D0B4A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Gewinnung neuer Top-Kunden</w:t>
      </w:r>
    </w:p>
    <w:p w:rsidR="006A26B9" w:rsidRPr="006A26B9" w:rsidRDefault="006A26B9" w:rsidP="002D0B4A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2D0B4A">
        <w:rPr>
          <w:rFonts w:ascii="Arial" w:hAnsi="Arial" w:cs="Arial"/>
        </w:rPr>
        <w:t>Bestimmung neuer technologischer Strategien und Reporting Solutions</w:t>
      </w:r>
    </w:p>
    <w:p w:rsidR="006A26B9" w:rsidRPr="006A26B9" w:rsidRDefault="006A26B9" w:rsidP="002D0B4A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2D0B4A">
        <w:rPr>
          <w:rFonts w:ascii="Arial" w:hAnsi="Arial" w:cs="Arial"/>
        </w:rPr>
        <w:t>Organisation des Product Managements</w:t>
      </w:r>
    </w:p>
    <w:p w:rsidR="006A26B9" w:rsidRPr="006A26B9" w:rsidRDefault="006A26B9" w:rsidP="002D0B4A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2D0B4A">
        <w:rPr>
          <w:rFonts w:ascii="Arial" w:hAnsi="Arial" w:cs="Arial"/>
        </w:rPr>
        <w:t>Kundenbindung</w:t>
      </w:r>
      <w:r>
        <w:rPr>
          <w:rFonts w:ascii="Arial" w:hAnsi="Arial" w:cs="Arial"/>
        </w:rPr>
        <w:t xml:space="preserve"> sowie CRM</w:t>
      </w:r>
    </w:p>
    <w:p w:rsidR="006A26B9" w:rsidRPr="005B7D83" w:rsidRDefault="006A26B9" w:rsidP="002D0B4A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2D0B4A">
        <w:rPr>
          <w:rFonts w:ascii="Arial" w:hAnsi="Arial" w:cs="Arial"/>
        </w:rPr>
        <w:t>Strategieentwicklung im Online Marketing</w:t>
      </w:r>
    </w:p>
    <w:p w:rsidR="00886F89" w:rsidRDefault="0003346C" w:rsidP="005B7D83">
      <w:pPr>
        <w:pStyle w:val="Listenabsatz"/>
        <w:numPr>
          <w:ilvl w:val="0"/>
          <w:numId w:val="8"/>
        </w:numPr>
        <w:tabs>
          <w:tab w:val="left" w:pos="1701"/>
          <w:tab w:val="left" w:pos="2268"/>
          <w:tab w:val="right" w:pos="9923"/>
        </w:tabs>
        <w:ind w:right="-567"/>
        <w:jc w:val="both"/>
        <w:rPr>
          <w:rFonts w:ascii="Arial" w:hAnsi="Arial" w:cs="Arial"/>
        </w:rPr>
      </w:pPr>
      <w:r w:rsidRPr="00776110">
        <w:rPr>
          <w:rFonts w:ascii="Arial" w:hAnsi="Arial" w:cs="Arial"/>
        </w:rPr>
        <w:tab/>
      </w:r>
      <w:r w:rsidRPr="00D95556">
        <w:rPr>
          <w:rFonts w:ascii="Arial" w:hAnsi="Arial" w:cs="Arial"/>
          <w:b/>
        </w:rPr>
        <w:t>Verantwortungs</w:t>
      </w:r>
      <w:r w:rsidR="00FE16A5" w:rsidRPr="00D95556">
        <w:rPr>
          <w:rFonts w:ascii="Arial" w:hAnsi="Arial" w:cs="Arial"/>
          <w:b/>
        </w:rPr>
        <w:t>bereich</w:t>
      </w:r>
      <w:r w:rsidRPr="00776110">
        <w:rPr>
          <w:rFonts w:ascii="Arial" w:hAnsi="Arial" w:cs="Arial"/>
        </w:rPr>
        <w:t xml:space="preserve">: </w:t>
      </w:r>
    </w:p>
    <w:p w:rsidR="00886F89" w:rsidRDefault="0003346C" w:rsidP="00886F89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ind w:right="-567"/>
        <w:jc w:val="both"/>
        <w:rPr>
          <w:rFonts w:ascii="Arial" w:hAnsi="Arial" w:cs="Arial"/>
        </w:rPr>
      </w:pPr>
      <w:r w:rsidRPr="00776110">
        <w:rPr>
          <w:rFonts w:ascii="Arial" w:hAnsi="Arial" w:cs="Arial"/>
        </w:rPr>
        <w:t>Umsatzverantwortung 150 Mio. EUR</w:t>
      </w:r>
      <w:r w:rsidR="002D0B4A">
        <w:rPr>
          <w:rFonts w:ascii="Arial" w:hAnsi="Arial" w:cs="Arial"/>
        </w:rPr>
        <w:t xml:space="preserve"> </w:t>
      </w:r>
    </w:p>
    <w:p w:rsidR="0003346C" w:rsidRPr="005B7D83" w:rsidRDefault="002D0B4A" w:rsidP="00886F89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03346C" w:rsidRPr="005B7D83">
        <w:rPr>
          <w:rFonts w:ascii="Arial" w:hAnsi="Arial" w:cs="Arial"/>
        </w:rPr>
        <w:t xml:space="preserve"> Mitarbeiter</w:t>
      </w:r>
      <w:r>
        <w:rPr>
          <w:rFonts w:ascii="Arial" w:hAnsi="Arial" w:cs="Arial"/>
        </w:rPr>
        <w:t xml:space="preserve"> mit 4 Direct Reports</w:t>
      </w:r>
    </w:p>
    <w:p w:rsidR="0003346C" w:rsidRPr="00776110" w:rsidRDefault="0003346C" w:rsidP="00E11887">
      <w:pPr>
        <w:pStyle w:val="Listenabsatz"/>
        <w:numPr>
          <w:ilvl w:val="0"/>
          <w:numId w:val="8"/>
        </w:numPr>
        <w:tabs>
          <w:tab w:val="left" w:pos="1701"/>
          <w:tab w:val="left" w:pos="2268"/>
          <w:tab w:val="right" w:pos="9923"/>
        </w:tabs>
        <w:ind w:left="2483" w:right="-567" w:hanging="357"/>
        <w:jc w:val="both"/>
        <w:rPr>
          <w:rFonts w:ascii="Arial" w:hAnsi="Arial" w:cs="Arial"/>
        </w:rPr>
      </w:pPr>
      <w:r w:rsidRPr="00776110">
        <w:rPr>
          <w:rFonts w:ascii="Arial" w:hAnsi="Arial" w:cs="Arial"/>
        </w:rPr>
        <w:tab/>
      </w:r>
      <w:r w:rsidR="00E005FA" w:rsidRPr="00E005FA">
        <w:rPr>
          <w:rFonts w:ascii="Arial" w:hAnsi="Arial" w:cs="Arial"/>
          <w:b/>
        </w:rPr>
        <w:t>Z</w:t>
      </w:r>
      <w:r w:rsidR="00E005FA">
        <w:rPr>
          <w:rFonts w:ascii="Arial" w:hAnsi="Arial" w:cs="Arial"/>
          <w:b/>
        </w:rPr>
        <w:t>ielkunden</w:t>
      </w:r>
      <w:r w:rsidR="00E005FA" w:rsidRPr="00E005FA">
        <w:rPr>
          <w:rFonts w:ascii="Arial" w:hAnsi="Arial" w:cs="Arial"/>
          <w:b/>
        </w:rPr>
        <w:t>:</w:t>
      </w:r>
      <w:r w:rsidR="00E005FA" w:rsidRPr="00E005FA">
        <w:rPr>
          <w:rFonts w:ascii="Arial" w:hAnsi="Arial" w:cs="Arial"/>
        </w:rPr>
        <w:t xml:space="preserve"> </w:t>
      </w:r>
      <w:r w:rsidRPr="00776110">
        <w:rPr>
          <w:rFonts w:ascii="Arial" w:hAnsi="Arial" w:cs="Arial"/>
        </w:rPr>
        <w:t>B2B und B2C, Key Accounts</w:t>
      </w:r>
      <w:r w:rsidR="002D0B4A">
        <w:rPr>
          <w:rFonts w:ascii="Arial" w:hAnsi="Arial" w:cs="Arial"/>
        </w:rPr>
        <w:t xml:space="preserve"> mit einem Umsatz von über 10 Mio. €</w:t>
      </w:r>
    </w:p>
    <w:p w:rsidR="00886F89" w:rsidRPr="00886F89" w:rsidRDefault="0003346C" w:rsidP="00E11887">
      <w:pPr>
        <w:pStyle w:val="Listenabsatz"/>
        <w:numPr>
          <w:ilvl w:val="0"/>
          <w:numId w:val="8"/>
        </w:numPr>
        <w:tabs>
          <w:tab w:val="left" w:pos="1701"/>
          <w:tab w:val="left" w:pos="2268"/>
          <w:tab w:val="right" w:pos="9923"/>
        </w:tabs>
        <w:spacing w:after="0"/>
        <w:ind w:left="2483" w:right="-567" w:hanging="357"/>
        <w:jc w:val="both"/>
        <w:rPr>
          <w:rFonts w:ascii="Arial" w:hAnsi="Arial" w:cs="Arial"/>
          <w:b/>
        </w:rPr>
      </w:pPr>
      <w:r w:rsidRPr="0086333D">
        <w:rPr>
          <w:rFonts w:ascii="Arial" w:hAnsi="Arial" w:cs="Arial"/>
        </w:rPr>
        <w:tab/>
      </w:r>
      <w:r w:rsidRPr="00D95556">
        <w:rPr>
          <w:rFonts w:ascii="Arial" w:hAnsi="Arial" w:cs="Arial"/>
          <w:b/>
        </w:rPr>
        <w:t>Erfolge:</w:t>
      </w:r>
      <w:r w:rsidRPr="0086333D">
        <w:rPr>
          <w:rFonts w:ascii="Arial" w:hAnsi="Arial" w:cs="Arial"/>
        </w:rPr>
        <w:t xml:space="preserve"> </w:t>
      </w:r>
    </w:p>
    <w:p w:rsidR="006A26B9" w:rsidRPr="006A26B9" w:rsidRDefault="0003346C" w:rsidP="00886F89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86333D">
        <w:rPr>
          <w:rFonts w:ascii="Arial" w:hAnsi="Arial" w:cs="Arial"/>
        </w:rPr>
        <w:t>Umsatzwachstum</w:t>
      </w:r>
      <w:r w:rsidR="0086333D" w:rsidRPr="0086333D">
        <w:rPr>
          <w:rFonts w:ascii="Arial" w:hAnsi="Arial" w:cs="Arial"/>
        </w:rPr>
        <w:t xml:space="preserve"> &gt; 20</w:t>
      </w:r>
      <w:r w:rsidRPr="0086333D">
        <w:rPr>
          <w:rFonts w:ascii="Arial" w:hAnsi="Arial" w:cs="Arial"/>
        </w:rPr>
        <w:t>% p.a.</w:t>
      </w:r>
    </w:p>
    <w:p w:rsidR="006A26B9" w:rsidRPr="006A26B9" w:rsidRDefault="0003346C" w:rsidP="006A26B9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 w:rsidRPr="0086333D">
        <w:rPr>
          <w:rFonts w:ascii="Arial" w:hAnsi="Arial" w:cs="Arial"/>
        </w:rPr>
        <w:t>Gewinnung und Bindung neuer Großkunden</w:t>
      </w:r>
      <w:r w:rsidR="002D0B4A">
        <w:rPr>
          <w:rFonts w:ascii="Arial" w:hAnsi="Arial" w:cs="Arial"/>
        </w:rPr>
        <w:t xml:space="preserve"> wie … </w:t>
      </w:r>
    </w:p>
    <w:p w:rsidR="0086333D" w:rsidRPr="0086333D" w:rsidRDefault="006A26B9" w:rsidP="006A26B9">
      <w:pPr>
        <w:pStyle w:val="Listenabsatz"/>
        <w:numPr>
          <w:ilvl w:val="1"/>
          <w:numId w:val="8"/>
        </w:numPr>
        <w:tabs>
          <w:tab w:val="left" w:pos="1701"/>
          <w:tab w:val="left" w:pos="2268"/>
          <w:tab w:val="right" w:pos="9923"/>
        </w:tabs>
        <w:spacing w:after="0"/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Entwicklung </w:t>
      </w:r>
      <w:r w:rsidR="0086333D" w:rsidRPr="0086333D">
        <w:rPr>
          <w:rFonts w:ascii="Arial" w:hAnsi="Arial" w:cs="Arial"/>
        </w:rPr>
        <w:t>eines Market-Place-</w:t>
      </w:r>
      <w:r w:rsidR="00D8486F" w:rsidRPr="0086333D">
        <w:rPr>
          <w:rFonts w:ascii="Arial" w:hAnsi="Arial" w:cs="Arial"/>
        </w:rPr>
        <w:t>Konzeptes mit externen Händlern</w:t>
      </w:r>
    </w:p>
    <w:p w:rsidR="005B7D83" w:rsidRDefault="00A84961" w:rsidP="0086333D">
      <w:pPr>
        <w:tabs>
          <w:tab w:val="left" w:pos="1701"/>
          <w:tab w:val="left" w:pos="2268"/>
          <w:tab w:val="right" w:pos="9923"/>
        </w:tabs>
        <w:spacing w:after="0"/>
        <w:ind w:left="2127" w:right="-567"/>
        <w:jc w:val="both"/>
        <w:rPr>
          <w:rFonts w:ascii="Arial" w:hAnsi="Arial" w:cs="Arial"/>
          <w:b/>
          <w:color w:val="C00000"/>
        </w:rPr>
      </w:pPr>
      <w:r w:rsidRPr="0086333D">
        <w:rPr>
          <w:rFonts w:ascii="Arial" w:hAnsi="Arial" w:cs="Arial"/>
          <w:b/>
          <w:color w:val="C00000"/>
        </w:rPr>
        <w:tab/>
      </w:r>
    </w:p>
    <w:p w:rsidR="00464325" w:rsidRDefault="00EF64EC" w:rsidP="0086333D">
      <w:pPr>
        <w:spacing w:after="0"/>
        <w:ind w:left="2160" w:hanging="2160"/>
        <w:rPr>
          <w:rFonts w:ascii="Arial" w:hAnsi="Arial" w:cs="Arial"/>
          <w:i/>
          <w:color w:val="C00000"/>
        </w:rPr>
      </w:pPr>
      <w:r w:rsidRPr="00464325">
        <w:rPr>
          <w:rFonts w:ascii="Arial" w:hAnsi="Arial" w:cs="Arial"/>
        </w:rPr>
        <w:t>07/2008 - 06/20</w:t>
      </w:r>
      <w:r w:rsidR="003F3C4B" w:rsidRPr="00464325">
        <w:rPr>
          <w:rFonts w:ascii="Arial" w:hAnsi="Arial" w:cs="Arial"/>
        </w:rPr>
        <w:t>09</w:t>
      </w:r>
      <w:r w:rsidRPr="00464325">
        <w:rPr>
          <w:rFonts w:ascii="Arial" w:hAnsi="Arial" w:cs="Arial"/>
          <w:b/>
        </w:rPr>
        <w:tab/>
      </w:r>
      <w:r w:rsidR="007A7729">
        <w:rPr>
          <w:rFonts w:ascii="Arial" w:hAnsi="Arial" w:cs="Arial"/>
          <w:b/>
        </w:rPr>
        <w:t>Direktor Global Commercial Sales</w:t>
      </w:r>
      <w:r w:rsidR="00623FFD">
        <w:rPr>
          <w:rFonts w:ascii="Arial" w:hAnsi="Arial" w:cs="Arial"/>
          <w:b/>
        </w:rPr>
        <w:t xml:space="preserve"> </w:t>
      </w:r>
      <w:r w:rsidR="00464325" w:rsidRPr="00464325">
        <w:rPr>
          <w:rFonts w:ascii="Arial" w:hAnsi="Arial" w:cs="Arial"/>
          <w:i/>
          <w:color w:val="C00000"/>
        </w:rPr>
        <w:t xml:space="preserve"> </w:t>
      </w:r>
    </w:p>
    <w:p w:rsidR="00A84961" w:rsidRDefault="00464325" w:rsidP="00E11887">
      <w:pPr>
        <w:spacing w:after="0"/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  <w:i/>
          <w:color w:val="C00000"/>
        </w:rPr>
        <w:tab/>
      </w:r>
      <w:r w:rsidRPr="00464325">
        <w:rPr>
          <w:rFonts w:ascii="Arial" w:hAnsi="Arial" w:cs="Arial"/>
          <w:i/>
        </w:rPr>
        <w:t>Firma XY, Berlin</w:t>
      </w:r>
    </w:p>
    <w:p w:rsidR="007A7729" w:rsidRPr="007A7729" w:rsidRDefault="007A7729" w:rsidP="00E11887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A7729">
        <w:rPr>
          <w:rFonts w:ascii="Arial" w:hAnsi="Arial" w:cs="Arial"/>
        </w:rPr>
        <w:t xml:space="preserve">Systemlösungsanbieter von Bezahllösungen und Mehrwertdiensten </w:t>
      </w:r>
      <w:r>
        <w:rPr>
          <w:rFonts w:ascii="Arial" w:hAnsi="Arial" w:cs="Arial"/>
        </w:rPr>
        <w:t>für N</w:t>
      </w:r>
      <w:r w:rsidRPr="007A7729">
        <w:rPr>
          <w:rFonts w:ascii="Arial" w:hAnsi="Arial" w:cs="Arial"/>
        </w:rPr>
        <w:t>etzbetreiber</w:t>
      </w:r>
    </w:p>
    <w:p w:rsidR="00464325" w:rsidRPr="007A7729" w:rsidRDefault="00464325" w:rsidP="00E11887">
      <w:pPr>
        <w:numPr>
          <w:ilvl w:val="0"/>
          <w:numId w:val="8"/>
        </w:numPr>
        <w:tabs>
          <w:tab w:val="num" w:pos="214"/>
          <w:tab w:val="num" w:pos="1072"/>
        </w:tabs>
        <w:spacing w:after="0"/>
        <w:ind w:left="2483" w:hanging="357"/>
        <w:rPr>
          <w:rFonts w:ascii="Arial" w:hAnsi="Arial" w:cs="Arial"/>
        </w:rPr>
      </w:pPr>
      <w:r w:rsidRPr="00D95556">
        <w:rPr>
          <w:rFonts w:ascii="Arial" w:hAnsi="Arial" w:cs="Arial"/>
          <w:b/>
        </w:rPr>
        <w:t>Branche:</w:t>
      </w:r>
      <w:r w:rsidRPr="007A7729">
        <w:rPr>
          <w:rFonts w:ascii="Arial" w:hAnsi="Arial" w:cs="Arial"/>
        </w:rPr>
        <w:t xml:space="preserve"> </w:t>
      </w:r>
      <w:r w:rsidR="002D0B4A">
        <w:rPr>
          <w:rFonts w:ascii="Arial" w:hAnsi="Arial" w:cs="Arial"/>
        </w:rPr>
        <w:t xml:space="preserve">Payment, </w:t>
      </w:r>
      <w:r w:rsidR="007A7729" w:rsidRPr="007A7729">
        <w:rPr>
          <w:rFonts w:ascii="Arial" w:hAnsi="Arial" w:cs="Arial"/>
        </w:rPr>
        <w:t>Telekommunikation</w:t>
      </w:r>
    </w:p>
    <w:p w:rsidR="006A26B9" w:rsidRDefault="0092056E" w:rsidP="00E11887">
      <w:pPr>
        <w:numPr>
          <w:ilvl w:val="0"/>
          <w:numId w:val="8"/>
        </w:numPr>
        <w:tabs>
          <w:tab w:val="num" w:pos="214"/>
          <w:tab w:val="num" w:pos="1072"/>
        </w:tabs>
        <w:spacing w:after="0"/>
        <w:ind w:left="2483" w:hanging="357"/>
        <w:rPr>
          <w:rFonts w:ascii="Arial" w:hAnsi="Arial" w:cs="Arial"/>
        </w:rPr>
      </w:pPr>
      <w:r w:rsidRPr="00D95556">
        <w:rPr>
          <w:rFonts w:ascii="Arial" w:hAnsi="Arial" w:cs="Arial"/>
          <w:b/>
        </w:rPr>
        <w:t>Aufgaben</w:t>
      </w:r>
      <w:r w:rsidR="00464325" w:rsidRPr="00D95556">
        <w:rPr>
          <w:rFonts w:ascii="Arial" w:hAnsi="Arial" w:cs="Arial"/>
          <w:b/>
        </w:rPr>
        <w:t>bereich</w:t>
      </w:r>
      <w:r w:rsidR="007A7729" w:rsidRPr="00D95556">
        <w:rPr>
          <w:rFonts w:ascii="Arial" w:hAnsi="Arial" w:cs="Arial"/>
          <w:b/>
        </w:rPr>
        <w:t>:</w:t>
      </w:r>
      <w:r w:rsidR="007A7729" w:rsidRPr="007A7729">
        <w:rPr>
          <w:rFonts w:ascii="Arial" w:hAnsi="Arial" w:cs="Arial"/>
        </w:rPr>
        <w:t xml:space="preserve"> </w:t>
      </w:r>
    </w:p>
    <w:p w:rsidR="006A26B9" w:rsidRDefault="002D0B4A" w:rsidP="006A26B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Gewinnung und Top-Level-Betreuung strategischer Kunden</w:t>
      </w:r>
    </w:p>
    <w:p w:rsidR="006A26B9" w:rsidRDefault="007A7729" w:rsidP="006A26B9">
      <w:pPr>
        <w:numPr>
          <w:ilvl w:val="1"/>
          <w:numId w:val="8"/>
        </w:numPr>
        <w:spacing w:after="0"/>
        <w:rPr>
          <w:rFonts w:ascii="Arial" w:hAnsi="Arial" w:cs="Arial"/>
        </w:rPr>
      </w:pPr>
      <w:r w:rsidRPr="00D8486F">
        <w:rPr>
          <w:rFonts w:ascii="Arial" w:hAnsi="Arial" w:cs="Arial"/>
        </w:rPr>
        <w:t>Bestimmung neuer technologischer Strategien</w:t>
      </w:r>
      <w:r>
        <w:rPr>
          <w:rFonts w:ascii="Arial" w:hAnsi="Arial" w:cs="Arial"/>
        </w:rPr>
        <w:t xml:space="preserve"> </w:t>
      </w:r>
    </w:p>
    <w:p w:rsidR="006A26B9" w:rsidRDefault="006A26B9" w:rsidP="006A26B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Product Management</w:t>
      </w:r>
      <w:r w:rsidR="007A7729">
        <w:rPr>
          <w:rFonts w:ascii="Arial" w:hAnsi="Arial" w:cs="Arial"/>
        </w:rPr>
        <w:t xml:space="preserve"> </w:t>
      </w:r>
    </w:p>
    <w:p w:rsidR="00464325" w:rsidRPr="007A7729" w:rsidRDefault="0086333D" w:rsidP="006A26B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Optimierung von Payment</w:t>
      </w:r>
      <w:r w:rsidR="007A7729">
        <w:rPr>
          <w:rFonts w:ascii="Arial" w:hAnsi="Arial" w:cs="Arial"/>
        </w:rPr>
        <w:t>-Methoden</w:t>
      </w:r>
    </w:p>
    <w:p w:rsidR="00886F89" w:rsidRDefault="0092056E" w:rsidP="00755CB3">
      <w:pPr>
        <w:numPr>
          <w:ilvl w:val="0"/>
          <w:numId w:val="8"/>
        </w:numPr>
        <w:tabs>
          <w:tab w:val="num" w:pos="214"/>
          <w:tab w:val="num" w:pos="1072"/>
        </w:tabs>
        <w:spacing w:after="0"/>
        <w:ind w:left="2483" w:hanging="357"/>
        <w:rPr>
          <w:rFonts w:ascii="Arial" w:hAnsi="Arial" w:cs="Arial"/>
        </w:rPr>
      </w:pPr>
      <w:r w:rsidRPr="002D0B4A">
        <w:rPr>
          <w:rFonts w:ascii="Arial" w:hAnsi="Arial" w:cs="Arial"/>
          <w:b/>
        </w:rPr>
        <w:t>Verantwortungsbereich</w:t>
      </w:r>
      <w:r w:rsidRPr="002D0B4A">
        <w:rPr>
          <w:rFonts w:ascii="Arial" w:hAnsi="Arial" w:cs="Arial"/>
        </w:rPr>
        <w:t xml:space="preserve">: </w:t>
      </w:r>
    </w:p>
    <w:p w:rsidR="00886F89" w:rsidRDefault="00886F89" w:rsidP="00886F8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Umsatzvolumen 800 Mio. EUR</w:t>
      </w:r>
      <w:r w:rsidR="007A7729" w:rsidRPr="002D0B4A">
        <w:rPr>
          <w:rFonts w:ascii="Arial" w:hAnsi="Arial" w:cs="Arial"/>
        </w:rPr>
        <w:t xml:space="preserve"> </w:t>
      </w:r>
    </w:p>
    <w:p w:rsidR="00886F89" w:rsidRDefault="00886F89" w:rsidP="00886F8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120 Mitarbeiter</w:t>
      </w:r>
      <w:r w:rsidR="007A7729" w:rsidRPr="002D0B4A">
        <w:rPr>
          <w:rFonts w:ascii="Arial" w:hAnsi="Arial" w:cs="Arial"/>
        </w:rPr>
        <w:t xml:space="preserve"> </w:t>
      </w:r>
    </w:p>
    <w:p w:rsidR="002D0B4A" w:rsidRDefault="007A7729" w:rsidP="00886F89">
      <w:pPr>
        <w:numPr>
          <w:ilvl w:val="1"/>
          <w:numId w:val="8"/>
        </w:numPr>
        <w:spacing w:after="0"/>
        <w:rPr>
          <w:rFonts w:ascii="Arial" w:hAnsi="Arial" w:cs="Arial"/>
        </w:rPr>
      </w:pPr>
      <w:r w:rsidRPr="002D0B4A">
        <w:rPr>
          <w:rFonts w:ascii="Arial" w:hAnsi="Arial" w:cs="Arial"/>
        </w:rPr>
        <w:t xml:space="preserve">Führung von 30 </w:t>
      </w:r>
      <w:r w:rsidR="002D0B4A">
        <w:rPr>
          <w:rFonts w:ascii="Arial" w:hAnsi="Arial" w:cs="Arial"/>
        </w:rPr>
        <w:t>Mitarbeitern bei 3 Direct Reports</w:t>
      </w:r>
    </w:p>
    <w:p w:rsidR="00464325" w:rsidRPr="002D0B4A" w:rsidRDefault="00E005FA" w:rsidP="00755CB3">
      <w:pPr>
        <w:numPr>
          <w:ilvl w:val="0"/>
          <w:numId w:val="8"/>
        </w:numPr>
        <w:tabs>
          <w:tab w:val="num" w:pos="214"/>
          <w:tab w:val="num" w:pos="1072"/>
        </w:tabs>
        <w:spacing w:after="0"/>
        <w:ind w:left="2483" w:hanging="357"/>
        <w:rPr>
          <w:rFonts w:ascii="Arial" w:hAnsi="Arial" w:cs="Arial"/>
        </w:rPr>
      </w:pPr>
      <w:r w:rsidRPr="00E005FA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ielkunden</w:t>
      </w:r>
      <w:r w:rsidRPr="00E005FA">
        <w:rPr>
          <w:rFonts w:ascii="Arial" w:hAnsi="Arial" w:cs="Arial"/>
          <w:b/>
        </w:rPr>
        <w:t>:</w:t>
      </w:r>
      <w:r w:rsidRPr="00E005FA">
        <w:rPr>
          <w:rFonts w:ascii="Arial" w:hAnsi="Arial" w:cs="Arial"/>
        </w:rPr>
        <w:t xml:space="preserve"> </w:t>
      </w:r>
      <w:r w:rsidR="007A7729" w:rsidRPr="002D0B4A">
        <w:rPr>
          <w:rFonts w:ascii="Arial" w:hAnsi="Arial" w:cs="Arial"/>
        </w:rPr>
        <w:t>B2B, Key Accounts in der Telekommunikation, international</w:t>
      </w:r>
    </w:p>
    <w:p w:rsidR="00886F89" w:rsidRPr="00886F89" w:rsidRDefault="00464325" w:rsidP="00E11887">
      <w:pPr>
        <w:numPr>
          <w:ilvl w:val="0"/>
          <w:numId w:val="8"/>
        </w:numPr>
        <w:tabs>
          <w:tab w:val="num" w:pos="214"/>
          <w:tab w:val="num" w:pos="1072"/>
        </w:tabs>
        <w:spacing w:after="0"/>
        <w:ind w:left="2483" w:hanging="357"/>
        <w:rPr>
          <w:rFonts w:ascii="Arial" w:hAnsi="Arial" w:cs="Arial"/>
        </w:rPr>
      </w:pPr>
      <w:r w:rsidRPr="00D95556">
        <w:rPr>
          <w:rFonts w:ascii="Arial" w:hAnsi="Arial" w:cs="Arial"/>
          <w:b/>
        </w:rPr>
        <w:t>Erfolge:</w:t>
      </w:r>
      <w:r w:rsidR="007A7729" w:rsidRPr="007A772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886F89" w:rsidRDefault="0086333D" w:rsidP="00886F8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Umsatzsteigerung von &gt; 30% p.a.</w:t>
      </w:r>
      <w:r w:rsidR="007A7729" w:rsidRPr="007A7729">
        <w:rPr>
          <w:rFonts w:ascii="Arial" w:hAnsi="Arial" w:cs="Arial"/>
        </w:rPr>
        <w:t xml:space="preserve"> </w:t>
      </w:r>
    </w:p>
    <w:p w:rsidR="007A7729" w:rsidRPr="007A7729" w:rsidRDefault="007A7729" w:rsidP="00886F89">
      <w:pPr>
        <w:numPr>
          <w:ilvl w:val="1"/>
          <w:numId w:val="8"/>
        </w:numPr>
        <w:spacing w:after="0"/>
        <w:rPr>
          <w:rFonts w:ascii="Arial" w:hAnsi="Arial" w:cs="Arial"/>
        </w:rPr>
      </w:pPr>
      <w:r w:rsidRPr="007A7729">
        <w:rPr>
          <w:rFonts w:ascii="Arial" w:hAnsi="Arial" w:cs="Arial"/>
        </w:rPr>
        <w:t>Gewinnung und Bindung neuer Großkunden</w:t>
      </w:r>
      <w:r w:rsidR="002D0B4A">
        <w:rPr>
          <w:rFonts w:ascii="Arial" w:hAnsi="Arial" w:cs="Arial"/>
        </w:rPr>
        <w:t xml:space="preserve"> wie ….</w:t>
      </w:r>
    </w:p>
    <w:p w:rsidR="0020095D" w:rsidRPr="0092056E" w:rsidRDefault="0020095D" w:rsidP="00EF64EC">
      <w:pPr>
        <w:tabs>
          <w:tab w:val="num" w:pos="1072"/>
        </w:tabs>
        <w:spacing w:after="0" w:line="240" w:lineRule="auto"/>
        <w:rPr>
          <w:rFonts w:ascii="Arial" w:hAnsi="Arial" w:cs="Arial"/>
          <w:color w:val="C00000"/>
        </w:rPr>
      </w:pPr>
    </w:p>
    <w:p w:rsidR="00EF64EC" w:rsidRPr="001333A2" w:rsidRDefault="00EF64EC" w:rsidP="00EF64EC">
      <w:pPr>
        <w:spacing w:after="0"/>
        <w:rPr>
          <w:rFonts w:ascii="Arial" w:hAnsi="Arial" w:cs="Arial"/>
          <w:lang w:val="en-US"/>
        </w:rPr>
      </w:pPr>
      <w:r w:rsidRPr="001333A2">
        <w:rPr>
          <w:rFonts w:ascii="Arial" w:hAnsi="Arial" w:cs="Arial"/>
          <w:lang w:val="en-US"/>
        </w:rPr>
        <w:t>0</w:t>
      </w:r>
      <w:r w:rsidR="0086333D" w:rsidRPr="001333A2">
        <w:rPr>
          <w:rFonts w:ascii="Arial" w:hAnsi="Arial" w:cs="Arial"/>
          <w:lang w:val="en-US"/>
        </w:rPr>
        <w:t>4</w:t>
      </w:r>
      <w:r w:rsidRPr="001333A2">
        <w:rPr>
          <w:rFonts w:ascii="Arial" w:hAnsi="Arial" w:cs="Arial"/>
          <w:lang w:val="en-US"/>
        </w:rPr>
        <w:t>/20</w:t>
      </w:r>
      <w:r w:rsidR="000671FC" w:rsidRPr="001333A2">
        <w:rPr>
          <w:rFonts w:ascii="Arial" w:hAnsi="Arial" w:cs="Arial"/>
          <w:lang w:val="en-US"/>
        </w:rPr>
        <w:t>01</w:t>
      </w:r>
      <w:r w:rsidR="0086333D" w:rsidRPr="001333A2">
        <w:rPr>
          <w:rFonts w:ascii="Arial" w:hAnsi="Arial" w:cs="Arial"/>
          <w:lang w:val="en-US"/>
        </w:rPr>
        <w:t xml:space="preserve"> - 06/2008</w:t>
      </w:r>
      <w:r w:rsidRPr="001333A2">
        <w:rPr>
          <w:rFonts w:ascii="Arial" w:hAnsi="Arial" w:cs="Arial"/>
          <w:lang w:val="en-US"/>
        </w:rPr>
        <w:tab/>
      </w:r>
      <w:r w:rsidR="002D0B4A" w:rsidRPr="001333A2">
        <w:rPr>
          <w:rFonts w:ascii="Arial" w:hAnsi="Arial" w:cs="Arial"/>
          <w:b/>
          <w:lang w:val="en-US"/>
        </w:rPr>
        <w:t>Sales C</w:t>
      </w:r>
      <w:r w:rsidR="007A7729" w:rsidRPr="001333A2">
        <w:rPr>
          <w:rFonts w:ascii="Arial" w:hAnsi="Arial" w:cs="Arial"/>
          <w:b/>
          <w:lang w:val="en-US"/>
        </w:rPr>
        <w:t>onsultant</w:t>
      </w:r>
    </w:p>
    <w:p w:rsidR="00357D41" w:rsidRPr="001333A2" w:rsidRDefault="00EF64EC" w:rsidP="00E11887">
      <w:pPr>
        <w:spacing w:after="0"/>
        <w:rPr>
          <w:rFonts w:ascii="Arial" w:hAnsi="Arial" w:cs="Arial"/>
          <w:i/>
          <w:lang w:val="en-US"/>
        </w:rPr>
      </w:pPr>
      <w:r w:rsidRPr="001333A2">
        <w:rPr>
          <w:rFonts w:ascii="Arial" w:hAnsi="Arial" w:cs="Arial"/>
          <w:lang w:val="en-US"/>
        </w:rPr>
        <w:tab/>
      </w:r>
      <w:r w:rsidRPr="001333A2">
        <w:rPr>
          <w:rFonts w:ascii="Arial" w:hAnsi="Arial" w:cs="Arial"/>
          <w:lang w:val="en-US"/>
        </w:rPr>
        <w:tab/>
      </w:r>
      <w:r w:rsidRPr="001333A2">
        <w:rPr>
          <w:rFonts w:ascii="Arial" w:hAnsi="Arial" w:cs="Arial"/>
          <w:lang w:val="en-US"/>
        </w:rPr>
        <w:tab/>
      </w:r>
      <w:r w:rsidRPr="001333A2">
        <w:rPr>
          <w:rFonts w:ascii="Arial" w:hAnsi="Arial" w:cs="Arial"/>
          <w:i/>
          <w:lang w:val="en-US"/>
        </w:rPr>
        <w:t xml:space="preserve">Firma XY GmbH, </w:t>
      </w:r>
      <w:r w:rsidR="0086333D" w:rsidRPr="001333A2">
        <w:rPr>
          <w:rFonts w:ascii="Arial" w:hAnsi="Arial" w:cs="Arial"/>
          <w:i/>
          <w:lang w:val="en-US"/>
        </w:rPr>
        <w:t>Berlin</w:t>
      </w:r>
    </w:p>
    <w:p w:rsidR="00357D41" w:rsidRPr="0086333D" w:rsidRDefault="00357D41" w:rsidP="00E11887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D95556">
        <w:rPr>
          <w:rFonts w:ascii="Arial" w:hAnsi="Arial" w:cs="Arial"/>
          <w:b/>
        </w:rPr>
        <w:t>Branche:</w:t>
      </w:r>
      <w:r w:rsidRPr="0086333D">
        <w:rPr>
          <w:rFonts w:ascii="Arial" w:hAnsi="Arial" w:cs="Arial"/>
        </w:rPr>
        <w:t xml:space="preserve"> </w:t>
      </w:r>
      <w:r w:rsidR="002D0B4A">
        <w:rPr>
          <w:rFonts w:ascii="Arial" w:hAnsi="Arial" w:cs="Arial"/>
        </w:rPr>
        <w:t>Payment, Banking</w:t>
      </w:r>
    </w:p>
    <w:p w:rsidR="006A26B9" w:rsidRDefault="00623FFD" w:rsidP="00E11887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D95556">
        <w:rPr>
          <w:rFonts w:ascii="Arial" w:hAnsi="Arial" w:cs="Arial"/>
          <w:b/>
        </w:rPr>
        <w:t>Aufgabenbereich</w:t>
      </w:r>
      <w:r w:rsidRPr="0086333D">
        <w:rPr>
          <w:rFonts w:ascii="Arial" w:hAnsi="Arial" w:cs="Arial"/>
        </w:rPr>
        <w:t xml:space="preserve">: </w:t>
      </w:r>
    </w:p>
    <w:p w:rsidR="006A26B9" w:rsidRDefault="006A26B9" w:rsidP="006A26B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Gewinnung neuer Kunden</w:t>
      </w:r>
    </w:p>
    <w:p w:rsidR="006A26B9" w:rsidRDefault="006A26B9" w:rsidP="006A26B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Bestandskundenbetreuung</w:t>
      </w:r>
    </w:p>
    <w:p w:rsidR="006A26B9" w:rsidRDefault="00F025D1" w:rsidP="006A26B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Consulting</w:t>
      </w:r>
      <w:r w:rsidR="00306175">
        <w:rPr>
          <w:rFonts w:ascii="Arial" w:hAnsi="Arial" w:cs="Arial"/>
        </w:rPr>
        <w:t xml:space="preserve"> und Implementierung </w:t>
      </w:r>
      <w:r>
        <w:rPr>
          <w:rFonts w:ascii="Arial" w:hAnsi="Arial" w:cs="Arial"/>
        </w:rPr>
        <w:t>von</w:t>
      </w:r>
      <w:r w:rsidR="00623FFD" w:rsidRPr="0086333D">
        <w:rPr>
          <w:rFonts w:ascii="Arial" w:hAnsi="Arial" w:cs="Arial"/>
        </w:rPr>
        <w:t xml:space="preserve"> </w:t>
      </w:r>
      <w:r w:rsidR="006A26B9">
        <w:rPr>
          <w:rFonts w:ascii="Arial" w:hAnsi="Arial" w:cs="Arial"/>
        </w:rPr>
        <w:t>CRM-Systemen</w:t>
      </w:r>
    </w:p>
    <w:p w:rsidR="006A26B9" w:rsidRDefault="006A26B9" w:rsidP="006A26B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IT-Projektmanagement</w:t>
      </w:r>
    </w:p>
    <w:p w:rsidR="00623FFD" w:rsidRPr="0086333D" w:rsidRDefault="00306175" w:rsidP="006A26B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Vertragsmanagement</w:t>
      </w:r>
    </w:p>
    <w:p w:rsidR="00886F89" w:rsidRDefault="00623FFD" w:rsidP="00E11887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D95556">
        <w:rPr>
          <w:rFonts w:ascii="Arial" w:hAnsi="Arial" w:cs="Arial"/>
          <w:b/>
        </w:rPr>
        <w:t>Verantwortungsbereich:</w:t>
      </w:r>
      <w:r w:rsidRPr="0086333D">
        <w:rPr>
          <w:rFonts w:ascii="Arial" w:hAnsi="Arial" w:cs="Arial"/>
        </w:rPr>
        <w:t xml:space="preserve"> </w:t>
      </w:r>
    </w:p>
    <w:p w:rsidR="00886F89" w:rsidRDefault="00886F89" w:rsidP="00886F8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623FFD" w:rsidRPr="0086333D">
        <w:rPr>
          <w:rFonts w:ascii="Arial" w:hAnsi="Arial" w:cs="Arial"/>
        </w:rPr>
        <w:t xml:space="preserve"> </w:t>
      </w:r>
    </w:p>
    <w:p w:rsidR="00623FFD" w:rsidRPr="0086333D" w:rsidRDefault="00306175" w:rsidP="00886F8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CRM-Systeme</w:t>
      </w:r>
    </w:p>
    <w:p w:rsidR="00534BD9" w:rsidRDefault="00E005FA" w:rsidP="00E11887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E005FA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ielkunden</w:t>
      </w:r>
      <w:r w:rsidRPr="00E005FA">
        <w:rPr>
          <w:rFonts w:ascii="Arial" w:hAnsi="Arial" w:cs="Arial"/>
          <w:b/>
        </w:rPr>
        <w:t>:</w:t>
      </w:r>
      <w:r w:rsidRPr="00E005FA">
        <w:rPr>
          <w:rFonts w:ascii="Arial" w:hAnsi="Arial" w:cs="Arial"/>
        </w:rPr>
        <w:t xml:space="preserve"> </w:t>
      </w:r>
      <w:r w:rsidR="00306175">
        <w:rPr>
          <w:rFonts w:ascii="Arial" w:hAnsi="Arial" w:cs="Arial"/>
        </w:rPr>
        <w:t xml:space="preserve">B2B, Accounts </w:t>
      </w:r>
      <w:r w:rsidR="002D0B4A">
        <w:rPr>
          <w:rFonts w:ascii="Arial" w:hAnsi="Arial" w:cs="Arial"/>
        </w:rPr>
        <w:t xml:space="preserve">im Bereich SMB </w:t>
      </w:r>
      <w:r w:rsidR="00306175">
        <w:rPr>
          <w:rFonts w:ascii="Arial" w:hAnsi="Arial" w:cs="Arial"/>
        </w:rPr>
        <w:t>aus der Finanzdienstleistungsbranche</w:t>
      </w:r>
      <w:r w:rsidR="00534BD9">
        <w:rPr>
          <w:rFonts w:ascii="Arial" w:hAnsi="Arial" w:cs="Arial"/>
        </w:rPr>
        <w:t>, national</w:t>
      </w:r>
      <w:r w:rsidR="00306175">
        <w:rPr>
          <w:rFonts w:ascii="Arial" w:hAnsi="Arial" w:cs="Arial"/>
        </w:rPr>
        <w:t xml:space="preserve"> </w:t>
      </w:r>
      <w:r w:rsidR="002D0B4A">
        <w:rPr>
          <w:rFonts w:ascii="Arial" w:hAnsi="Arial" w:cs="Arial"/>
        </w:rPr>
        <w:t>und international</w:t>
      </w:r>
    </w:p>
    <w:p w:rsidR="00886F89" w:rsidRDefault="00623FFD" w:rsidP="006E19EA">
      <w:pPr>
        <w:numPr>
          <w:ilvl w:val="0"/>
          <w:numId w:val="8"/>
        </w:numPr>
        <w:spacing w:after="0"/>
        <w:rPr>
          <w:rFonts w:ascii="Arial" w:hAnsi="Arial" w:cs="Arial"/>
        </w:rPr>
      </w:pPr>
      <w:r w:rsidRPr="00D95556">
        <w:rPr>
          <w:rFonts w:ascii="Arial" w:hAnsi="Arial" w:cs="Arial"/>
          <w:b/>
        </w:rPr>
        <w:t>Erfolge:</w:t>
      </w:r>
      <w:r w:rsidRPr="00534BD9">
        <w:rPr>
          <w:rFonts w:ascii="Arial" w:hAnsi="Arial" w:cs="Arial"/>
        </w:rPr>
        <w:t xml:space="preserve"> </w:t>
      </w:r>
    </w:p>
    <w:p w:rsidR="00886F89" w:rsidRDefault="002D0B4A" w:rsidP="00886F8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86F89">
        <w:rPr>
          <w:rFonts w:ascii="Arial" w:hAnsi="Arial" w:cs="Arial"/>
        </w:rPr>
        <w:t>ielerreichung bei 110 bis 130 %</w:t>
      </w:r>
      <w:r>
        <w:rPr>
          <w:rFonts w:ascii="Arial" w:hAnsi="Arial" w:cs="Arial"/>
        </w:rPr>
        <w:t xml:space="preserve"> </w:t>
      </w:r>
    </w:p>
    <w:p w:rsidR="00886F89" w:rsidRDefault="002D0B4A" w:rsidP="00886F89">
      <w:pPr>
        <w:numPr>
          <w:ilvl w:val="1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Award a</w:t>
      </w:r>
      <w:r w:rsidR="00886F89">
        <w:rPr>
          <w:rFonts w:ascii="Arial" w:hAnsi="Arial" w:cs="Arial"/>
        </w:rPr>
        <w:t>ls Best Seller 4 Jahre in Folge</w:t>
      </w:r>
      <w:r>
        <w:rPr>
          <w:rFonts w:ascii="Arial" w:hAnsi="Arial" w:cs="Arial"/>
        </w:rPr>
        <w:t xml:space="preserve"> </w:t>
      </w:r>
    </w:p>
    <w:p w:rsidR="006E19EA" w:rsidRPr="006E19EA" w:rsidRDefault="00534BD9" w:rsidP="00886F89">
      <w:pPr>
        <w:numPr>
          <w:ilvl w:val="1"/>
          <w:numId w:val="8"/>
        </w:numPr>
        <w:spacing w:after="0"/>
        <w:rPr>
          <w:rFonts w:ascii="Arial" w:hAnsi="Arial" w:cs="Arial"/>
        </w:rPr>
      </w:pPr>
      <w:r w:rsidRPr="00534BD9">
        <w:rPr>
          <w:rFonts w:ascii="Arial" w:hAnsi="Arial" w:cs="Arial"/>
        </w:rPr>
        <w:t>Optimierung interner Prozes</w:t>
      </w:r>
      <w:r w:rsidR="00344B94">
        <w:rPr>
          <w:rFonts w:ascii="Arial" w:hAnsi="Arial" w:cs="Arial"/>
        </w:rPr>
        <w:t>se</w:t>
      </w:r>
      <w:r w:rsidR="00D82D8B">
        <w:rPr>
          <w:rFonts w:ascii="Arial" w:hAnsi="Arial" w:cs="Arial"/>
        </w:rPr>
        <w:t xml:space="preserve"> (</w:t>
      </w:r>
      <w:r w:rsidR="00344B94">
        <w:rPr>
          <w:rFonts w:ascii="Arial" w:hAnsi="Arial" w:cs="Arial"/>
        </w:rPr>
        <w:t>Effizienzsteigerung um 30 %</w:t>
      </w:r>
      <w:r w:rsidR="006E19EA">
        <w:rPr>
          <w:rFonts w:ascii="Arial" w:hAnsi="Arial" w:cs="Arial"/>
        </w:rPr>
        <w:t>)</w:t>
      </w:r>
    </w:p>
    <w:p w:rsidR="006E19EA" w:rsidRPr="00534BD9" w:rsidRDefault="00F025D1" w:rsidP="006E19E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71120</wp:posOffset>
                </wp:positionV>
                <wp:extent cx="5781675" cy="288290"/>
                <wp:effectExtent l="7620" t="11430" r="30480" b="336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22421" w:rsidRPr="00D22421" w:rsidRDefault="00D22421" w:rsidP="00D22421">
                            <w:pPr>
                              <w:ind w:left="-142" w:firstLine="142"/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</w:pPr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S c h u l b i l d u n </w:t>
                            </w:r>
                            <w:proofErr w:type="gramStart"/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>g</w:t>
                            </w:r>
                            <w:r w:rsidR="007162CB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/</w:t>
                            </w:r>
                            <w:proofErr w:type="gramEnd"/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 B e r u f s a u s b i l d 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>g</w:t>
                            </w:r>
                            <w:r w:rsidR="007162CB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="007162CB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i </w:t>
                            </w:r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 xml:space="preserve"> </w:t>
                            </w:r>
                            <w:r w:rsidRPr="00D22421">
                              <w:rPr>
                                <w:rFonts w:ascii="Arial" w:hAnsi="Arial" w:cs="Arial"/>
                                <w:b/>
                                <w:color w:val="595959"/>
                                <w:lang w:val="en-US"/>
                              </w:rPr>
                              <w:t>m</w:t>
                            </w:r>
                          </w:p>
                          <w:p w:rsidR="00D22421" w:rsidRDefault="00D22421" w:rsidP="00D22421">
                            <w:pPr>
                              <w:ind w:left="-142" w:firstLine="14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-9.5pt;margin-top:5.6pt;width:455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" fillcolor="#d8d8d8" strokecolor="#d8d8d8">
                <v:fill color2="#f7f7f7" focus="100%" type="gradient"/>
                <v:shadow on="t"/>
                <v:textbox>
                  <w:txbxContent>
                    <w:p w:rsidR="00D22421" w:rsidRPr="00D22421" w:rsidRDefault="00D22421" w:rsidP="00D22421">
                      <w:pPr>
                        <w:ind w:left="-142" w:firstLine="142"/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</w:pPr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S c h u l b i l d u n </w:t>
                      </w:r>
                      <w:proofErr w:type="gramStart"/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>g</w:t>
                      </w:r>
                      <w:r w:rsidR="007162CB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</w:t>
                      </w:r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/</w:t>
                      </w:r>
                      <w:proofErr w:type="gramEnd"/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 B e r u f s a u s b i l d u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</w:t>
                      </w:r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</w:t>
                      </w:r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>g</w:t>
                      </w:r>
                      <w:r w:rsidR="007162CB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</w:t>
                      </w:r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</w:t>
                      </w:r>
                      <w:r w:rsidR="007162CB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</w:t>
                      </w:r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</w:t>
                      </w:r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</w:t>
                      </w:r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</w:t>
                      </w:r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i </w:t>
                      </w:r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 xml:space="preserve"> </w:t>
                      </w:r>
                      <w:r w:rsidRPr="00D22421">
                        <w:rPr>
                          <w:rFonts w:ascii="Arial" w:hAnsi="Arial" w:cs="Arial"/>
                          <w:b/>
                          <w:color w:val="595959"/>
                          <w:lang w:val="en-US"/>
                        </w:rPr>
                        <w:t>m</w:t>
                      </w:r>
                    </w:p>
                    <w:p w:rsidR="00D22421" w:rsidRDefault="00D22421" w:rsidP="00D22421">
                      <w:pPr>
                        <w:ind w:left="-142" w:firstLine="14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64EC" w:rsidRDefault="00EF64EC" w:rsidP="00EF64EC">
      <w:pPr>
        <w:spacing w:after="0"/>
        <w:rPr>
          <w:rFonts w:ascii="Arial" w:hAnsi="Arial" w:cs="Arial"/>
          <w:color w:val="8064A2" w:themeColor="accent4"/>
        </w:rPr>
      </w:pPr>
    </w:p>
    <w:p w:rsidR="00A84961" w:rsidRPr="006E19EA" w:rsidRDefault="00A84961" w:rsidP="00A84961">
      <w:pPr>
        <w:spacing w:after="0" w:line="240" w:lineRule="auto"/>
        <w:rPr>
          <w:rFonts w:ascii="Arial" w:hAnsi="Arial" w:cs="Arial"/>
          <w:color w:val="8064A2" w:themeColor="accent4"/>
        </w:rPr>
      </w:pPr>
    </w:p>
    <w:p w:rsidR="004A231C" w:rsidRDefault="004A231C" w:rsidP="004A231C">
      <w:pPr>
        <w:tabs>
          <w:tab w:val="left" w:pos="2268"/>
          <w:tab w:val="left" w:pos="3402"/>
          <w:tab w:val="left" w:pos="4678"/>
          <w:tab w:val="right" w:pos="9923"/>
        </w:tabs>
        <w:spacing w:after="0"/>
        <w:ind w:right="-567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199</w:t>
      </w:r>
      <w:r w:rsidR="0091488C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- </w:t>
      </w:r>
      <w:r w:rsidR="0091488C">
        <w:rPr>
          <w:rFonts w:ascii="Arial" w:hAnsi="Arial" w:cs="Arial"/>
          <w:color w:val="000000"/>
        </w:rPr>
        <w:t>2001</w:t>
      </w:r>
      <w:r>
        <w:rPr>
          <w:rFonts w:ascii="Arial" w:hAnsi="Arial" w:cs="Arial"/>
          <w:color w:val="000000"/>
        </w:rPr>
        <w:tab/>
      </w:r>
      <w:r w:rsidRPr="006A26B9">
        <w:rPr>
          <w:rFonts w:ascii="Arial" w:hAnsi="Arial" w:cs="Arial"/>
          <w:b/>
          <w:color w:val="000000"/>
        </w:rPr>
        <w:t>Studium der Betriebswirtschaftslehre</w:t>
      </w:r>
      <w:r w:rsidRPr="004A231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Universität XY</w:t>
      </w:r>
    </w:p>
    <w:p w:rsidR="004A231C" w:rsidRPr="004A231C" w:rsidRDefault="004A231C" w:rsidP="004A231C">
      <w:pPr>
        <w:tabs>
          <w:tab w:val="left" w:pos="1701"/>
          <w:tab w:val="left" w:pos="3402"/>
          <w:tab w:val="right" w:pos="9923"/>
        </w:tabs>
        <w:spacing w:after="0"/>
        <w:ind w:left="2268" w:right="-567"/>
        <w:rPr>
          <w:rFonts w:ascii="Arial" w:hAnsi="Arial" w:cs="Arial"/>
          <w:color w:val="000000"/>
        </w:rPr>
      </w:pPr>
      <w:r w:rsidRPr="004A231C">
        <w:rPr>
          <w:rFonts w:ascii="Arial" w:hAnsi="Arial" w:cs="Arial"/>
          <w:bCs/>
          <w:color w:val="000000"/>
        </w:rPr>
        <w:t>Schwerpunkte:</w:t>
      </w:r>
      <w:r w:rsidRPr="004A231C">
        <w:rPr>
          <w:rFonts w:ascii="Arial" w:hAnsi="Arial" w:cs="Arial"/>
          <w:color w:val="000000"/>
        </w:rPr>
        <w:t xml:space="preserve"> Internati</w:t>
      </w:r>
      <w:r w:rsidR="0088057A">
        <w:rPr>
          <w:rFonts w:ascii="Arial" w:hAnsi="Arial" w:cs="Arial"/>
          <w:color w:val="000000"/>
        </w:rPr>
        <w:t>onales Management, Organisation</w:t>
      </w:r>
      <w:r w:rsidRPr="004A231C">
        <w:rPr>
          <w:rFonts w:ascii="Arial" w:hAnsi="Arial" w:cs="Arial"/>
          <w:color w:val="000000"/>
        </w:rPr>
        <w:t xml:space="preserve"> </w:t>
      </w:r>
    </w:p>
    <w:p w:rsidR="004A231C" w:rsidRDefault="004A231C" w:rsidP="004A231C">
      <w:pPr>
        <w:tabs>
          <w:tab w:val="left" w:pos="1701"/>
          <w:tab w:val="left" w:pos="3402"/>
          <w:tab w:val="right" w:pos="9923"/>
        </w:tabs>
        <w:spacing w:after="0"/>
        <w:ind w:left="2268" w:right="-567"/>
        <w:rPr>
          <w:rFonts w:ascii="Arial" w:hAnsi="Arial" w:cs="Arial"/>
          <w:color w:val="000000"/>
        </w:rPr>
      </w:pPr>
      <w:r w:rsidRPr="004A231C">
        <w:rPr>
          <w:rFonts w:ascii="Arial" w:hAnsi="Arial" w:cs="Arial"/>
          <w:bCs/>
          <w:color w:val="000000"/>
        </w:rPr>
        <w:t>Abschluss:</w:t>
      </w:r>
      <w:r w:rsidRPr="004A231C">
        <w:rPr>
          <w:rFonts w:ascii="Arial" w:hAnsi="Arial" w:cs="Arial"/>
          <w:color w:val="000000"/>
        </w:rPr>
        <w:t xml:space="preserve"> Diplom-Kaufmann</w:t>
      </w:r>
      <w:r w:rsidR="0020095D">
        <w:rPr>
          <w:rFonts w:ascii="Arial" w:hAnsi="Arial" w:cs="Arial"/>
          <w:color w:val="000000"/>
        </w:rPr>
        <w:t xml:space="preserve"> (Note 1,7)</w:t>
      </w:r>
    </w:p>
    <w:p w:rsidR="0020095D" w:rsidRDefault="0020095D" w:rsidP="004A231C">
      <w:pPr>
        <w:tabs>
          <w:tab w:val="left" w:pos="1701"/>
          <w:tab w:val="left" w:pos="3402"/>
          <w:tab w:val="right" w:pos="9923"/>
        </w:tabs>
        <w:spacing w:after="0"/>
        <w:ind w:left="2268" w:right="-567"/>
        <w:rPr>
          <w:rFonts w:ascii="Arial" w:hAnsi="Arial" w:cs="Arial"/>
          <w:b/>
          <w:color w:val="000000"/>
          <w:sz w:val="20"/>
        </w:rPr>
      </w:pPr>
    </w:p>
    <w:p w:rsidR="004A231C" w:rsidRDefault="0091488C" w:rsidP="004A231C">
      <w:pPr>
        <w:tabs>
          <w:tab w:val="left" w:pos="2268"/>
          <w:tab w:val="left" w:pos="3402"/>
          <w:tab w:val="left" w:pos="4678"/>
          <w:tab w:val="right" w:pos="9923"/>
        </w:tabs>
        <w:spacing w:after="0"/>
        <w:ind w:righ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198</w:t>
      </w:r>
      <w:r w:rsidR="00B862FA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- 199</w:t>
      </w:r>
      <w:r w:rsidR="00B862FA">
        <w:rPr>
          <w:rFonts w:ascii="Arial" w:hAnsi="Arial" w:cs="Arial"/>
          <w:color w:val="000000"/>
        </w:rPr>
        <w:t>5</w:t>
      </w:r>
      <w:r w:rsidR="004A231C">
        <w:rPr>
          <w:rFonts w:ascii="Arial" w:hAnsi="Arial" w:cs="Arial"/>
          <w:color w:val="000000"/>
        </w:rPr>
        <w:tab/>
      </w:r>
      <w:r w:rsidR="004A231C" w:rsidRPr="006A26B9">
        <w:rPr>
          <w:rFonts w:ascii="Arial" w:hAnsi="Arial" w:cs="Arial"/>
          <w:b/>
          <w:color w:val="000000"/>
        </w:rPr>
        <w:t>XY-Gymnasium/Oberschule</w:t>
      </w:r>
      <w:r w:rsidR="004A231C">
        <w:rPr>
          <w:rFonts w:ascii="Arial" w:hAnsi="Arial" w:cs="Arial"/>
          <w:color w:val="000000"/>
        </w:rPr>
        <w:t>, Berlin</w:t>
      </w:r>
    </w:p>
    <w:p w:rsidR="007162CB" w:rsidRPr="00F025D1" w:rsidRDefault="0020095D" w:rsidP="007162CB">
      <w:pPr>
        <w:tabs>
          <w:tab w:val="left" w:pos="2268"/>
          <w:tab w:val="left" w:pos="3402"/>
          <w:tab w:val="left" w:pos="4678"/>
          <w:tab w:val="right" w:pos="9923"/>
        </w:tabs>
        <w:spacing w:after="0"/>
        <w:ind w:righ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F025D1">
        <w:rPr>
          <w:rFonts w:ascii="Arial" w:hAnsi="Arial" w:cs="Arial"/>
          <w:color w:val="000000"/>
        </w:rPr>
        <w:t>Abitur (Note 2,1)</w:t>
      </w:r>
    </w:p>
    <w:p w:rsidR="00F025D1" w:rsidRDefault="00F025D1" w:rsidP="007162CB">
      <w:pPr>
        <w:tabs>
          <w:tab w:val="left" w:pos="2268"/>
          <w:tab w:val="left" w:pos="3402"/>
          <w:tab w:val="left" w:pos="4678"/>
          <w:tab w:val="right" w:pos="9923"/>
        </w:tabs>
        <w:spacing w:after="0"/>
        <w:ind w:right="-567"/>
        <w:rPr>
          <w:rFonts w:ascii="Arial" w:hAnsi="Arial" w:cs="Arial"/>
          <w:color w:val="000000"/>
        </w:rPr>
      </w:pPr>
    </w:p>
    <w:p w:rsidR="006E19EA" w:rsidRPr="00F025D1" w:rsidRDefault="00F025D1" w:rsidP="007162CB">
      <w:pPr>
        <w:tabs>
          <w:tab w:val="left" w:pos="2268"/>
          <w:tab w:val="left" w:pos="3402"/>
          <w:tab w:val="left" w:pos="4678"/>
          <w:tab w:val="right" w:pos="9923"/>
        </w:tabs>
        <w:spacing w:after="0"/>
        <w:ind w:right="-5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116205</wp:posOffset>
                </wp:positionV>
                <wp:extent cx="5781675" cy="288290"/>
                <wp:effectExtent l="7620" t="5715" r="30480" b="2984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22421" w:rsidRPr="00F025D1" w:rsidRDefault="00D22421" w:rsidP="00D22421">
                            <w:pPr>
                              <w:ind w:left="-142" w:firstLine="142"/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</w:pPr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K e n </w:t>
                            </w:r>
                            <w:proofErr w:type="spellStart"/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n</w:t>
                            </w:r>
                            <w:proofErr w:type="spellEnd"/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t n i s </w:t>
                            </w:r>
                            <w:proofErr w:type="spellStart"/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>s</w:t>
                            </w:r>
                            <w:proofErr w:type="spellEnd"/>
                            <w:r w:rsidRPr="00F025D1">
                              <w:rPr>
                                <w:rFonts w:ascii="Arial" w:hAnsi="Arial" w:cs="Arial"/>
                                <w:b/>
                                <w:color w:val="595959"/>
                                <w:lang w:val="it-IT"/>
                              </w:rPr>
                              <w:t xml:space="preserve"> e   u n d   Q u a l i f i k a t i o n e n </w:t>
                            </w:r>
                          </w:p>
                          <w:p w:rsidR="00D22421" w:rsidRDefault="00D22421" w:rsidP="00D22421">
                            <w:pPr>
                              <w:ind w:left="-142" w:firstLine="14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0" style="position:absolute;margin-left:-9.5pt;margin-top:9.15pt;width:455.2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" fillcolor="#d8d8d8" strokecolor="#d8d8d8">
                <v:fill color2="#f7f7f7" focus="100%" type="gradient"/>
                <v:shadow on="t"/>
                <v:textbox>
                  <w:txbxContent>
                    <w:p w:rsidR="00D22421" w:rsidRPr="00F025D1" w:rsidRDefault="00D22421" w:rsidP="00D22421">
                      <w:pPr>
                        <w:ind w:left="-142" w:firstLine="142"/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</w:pPr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K e n </w:t>
                      </w:r>
                      <w:proofErr w:type="spellStart"/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n</w:t>
                      </w:r>
                      <w:proofErr w:type="spellEnd"/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t n i s </w:t>
                      </w:r>
                      <w:proofErr w:type="spellStart"/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>s</w:t>
                      </w:r>
                      <w:proofErr w:type="spellEnd"/>
                      <w:r w:rsidRPr="00F025D1">
                        <w:rPr>
                          <w:rFonts w:ascii="Arial" w:hAnsi="Arial" w:cs="Arial"/>
                          <w:b/>
                          <w:color w:val="595959"/>
                          <w:lang w:val="it-IT"/>
                        </w:rPr>
                        <w:t xml:space="preserve"> e   u n d   Q u a l i f i k a t i o n e n </w:t>
                      </w:r>
                    </w:p>
                    <w:p w:rsidR="00D22421" w:rsidRDefault="00D22421" w:rsidP="00D22421">
                      <w:pPr>
                        <w:ind w:left="-142" w:firstLine="14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 xml:space="preserve">n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231C" w:rsidRPr="00F025D1" w:rsidRDefault="004A231C" w:rsidP="004A231C">
      <w:pPr>
        <w:tabs>
          <w:tab w:val="left" w:pos="2268"/>
          <w:tab w:val="left" w:pos="3402"/>
          <w:tab w:val="left" w:pos="4678"/>
          <w:tab w:val="right" w:pos="9923"/>
        </w:tabs>
        <w:ind w:right="-567"/>
        <w:rPr>
          <w:rFonts w:ascii="Arial" w:hAnsi="Arial" w:cs="Arial"/>
          <w:b/>
          <w:color w:val="000000"/>
        </w:rPr>
      </w:pPr>
    </w:p>
    <w:p w:rsidR="00D95556" w:rsidRDefault="004A231C" w:rsidP="00D95556">
      <w:pPr>
        <w:tabs>
          <w:tab w:val="left" w:pos="2268"/>
          <w:tab w:val="left" w:pos="3402"/>
          <w:tab w:val="left" w:pos="4678"/>
          <w:tab w:val="right" w:pos="9923"/>
        </w:tabs>
        <w:spacing w:after="0" w:line="240" w:lineRule="auto"/>
        <w:ind w:right="-567"/>
        <w:rPr>
          <w:rFonts w:ascii="Arial" w:hAnsi="Arial" w:cs="Arial"/>
          <w:color w:val="000000"/>
        </w:rPr>
      </w:pPr>
      <w:r w:rsidRPr="004A231C">
        <w:rPr>
          <w:rFonts w:ascii="Arial" w:hAnsi="Arial" w:cs="Arial"/>
          <w:color w:val="000000"/>
        </w:rPr>
        <w:t>Sprachen</w:t>
      </w:r>
      <w:r w:rsidRPr="004A231C">
        <w:rPr>
          <w:rFonts w:ascii="Arial" w:hAnsi="Arial" w:cs="Arial"/>
          <w:color w:val="000000"/>
        </w:rPr>
        <w:tab/>
        <w:t>Deutsch: Muttersprache</w:t>
      </w:r>
    </w:p>
    <w:p w:rsidR="004A231C" w:rsidRDefault="004A231C" w:rsidP="00D95556">
      <w:pPr>
        <w:tabs>
          <w:tab w:val="left" w:pos="2268"/>
          <w:tab w:val="left" w:pos="3402"/>
          <w:tab w:val="left" w:pos="4678"/>
          <w:tab w:val="right" w:pos="9923"/>
        </w:tabs>
        <w:spacing w:after="0" w:line="240" w:lineRule="auto"/>
        <w:ind w:right="-567"/>
        <w:rPr>
          <w:rFonts w:ascii="Arial" w:hAnsi="Arial" w:cs="Arial"/>
          <w:color w:val="000000"/>
        </w:rPr>
      </w:pPr>
      <w:r w:rsidRPr="004A231C">
        <w:rPr>
          <w:rFonts w:ascii="Arial" w:hAnsi="Arial" w:cs="Arial"/>
          <w:color w:val="000000"/>
        </w:rPr>
        <w:tab/>
        <w:t>Englisch: verhandlungssicher</w:t>
      </w:r>
    </w:p>
    <w:p w:rsidR="00D95556" w:rsidRPr="004A231C" w:rsidRDefault="00D95556" w:rsidP="00D95556">
      <w:pPr>
        <w:tabs>
          <w:tab w:val="left" w:pos="2268"/>
          <w:tab w:val="left" w:pos="3402"/>
          <w:tab w:val="left" w:pos="4678"/>
          <w:tab w:val="right" w:pos="9923"/>
        </w:tabs>
        <w:spacing w:after="0" w:line="240" w:lineRule="auto"/>
        <w:ind w:right="-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Französisch: </w:t>
      </w:r>
      <w:r w:rsidR="005B7D83">
        <w:rPr>
          <w:rFonts w:ascii="Arial" w:hAnsi="Arial" w:cs="Arial"/>
          <w:color w:val="000000"/>
        </w:rPr>
        <w:t>gut in Wort und Schrift</w:t>
      </w:r>
    </w:p>
    <w:p w:rsidR="00D95556" w:rsidRDefault="00D95556" w:rsidP="00F025D1">
      <w:pPr>
        <w:tabs>
          <w:tab w:val="left" w:pos="2268"/>
          <w:tab w:val="left" w:pos="3402"/>
          <w:tab w:val="left" w:pos="4678"/>
          <w:tab w:val="right" w:pos="9923"/>
        </w:tabs>
        <w:spacing w:after="0"/>
        <w:ind w:left="2262" w:right="-567" w:hanging="2262"/>
        <w:rPr>
          <w:rFonts w:ascii="Arial" w:hAnsi="Arial" w:cs="Arial"/>
          <w:color w:val="000000"/>
        </w:rPr>
      </w:pPr>
    </w:p>
    <w:p w:rsidR="004A231C" w:rsidRPr="00F025D1" w:rsidRDefault="004A231C" w:rsidP="00E005FA">
      <w:pPr>
        <w:tabs>
          <w:tab w:val="left" w:pos="2268"/>
          <w:tab w:val="left" w:pos="3402"/>
          <w:tab w:val="left" w:pos="4678"/>
          <w:tab w:val="right" w:pos="9923"/>
        </w:tabs>
        <w:spacing w:after="0"/>
        <w:ind w:left="2265" w:right="-567" w:hanging="2265"/>
        <w:rPr>
          <w:rFonts w:ascii="Arial" w:hAnsi="Arial" w:cs="Arial"/>
          <w:color w:val="000000"/>
        </w:rPr>
      </w:pPr>
      <w:r w:rsidRPr="00F025D1">
        <w:rPr>
          <w:rFonts w:ascii="Arial" w:hAnsi="Arial" w:cs="Arial"/>
          <w:color w:val="000000"/>
        </w:rPr>
        <w:t>IT-Kenntnisse</w:t>
      </w:r>
      <w:r w:rsidRPr="00F025D1">
        <w:rPr>
          <w:rFonts w:ascii="Arial" w:hAnsi="Arial" w:cs="Arial"/>
          <w:color w:val="000000"/>
        </w:rPr>
        <w:tab/>
        <w:t>MS Windows, MS Office</w:t>
      </w:r>
      <w:r w:rsidR="009A5A22" w:rsidRPr="00F025D1">
        <w:rPr>
          <w:rFonts w:ascii="Arial" w:hAnsi="Arial" w:cs="Arial"/>
          <w:color w:val="000000"/>
        </w:rPr>
        <w:t>, gängige CRM-Systeme (SAP CRM, Salesforce, Oracle</w:t>
      </w:r>
      <w:r w:rsidRPr="00F025D1">
        <w:rPr>
          <w:rFonts w:ascii="Arial" w:hAnsi="Arial" w:cs="Arial"/>
          <w:color w:val="000000"/>
        </w:rPr>
        <w:t xml:space="preserve"> etc.</w:t>
      </w:r>
      <w:r w:rsidR="009A5A22" w:rsidRPr="00F025D1">
        <w:rPr>
          <w:rFonts w:ascii="Arial" w:hAnsi="Arial" w:cs="Arial"/>
          <w:color w:val="000000"/>
        </w:rPr>
        <w:t>)</w:t>
      </w:r>
    </w:p>
    <w:p w:rsidR="00E005FA" w:rsidRPr="00F025D1" w:rsidRDefault="00E005FA" w:rsidP="00E005FA">
      <w:pPr>
        <w:tabs>
          <w:tab w:val="left" w:pos="2268"/>
          <w:tab w:val="left" w:pos="3402"/>
          <w:tab w:val="left" w:pos="4678"/>
          <w:tab w:val="right" w:pos="9923"/>
        </w:tabs>
        <w:spacing w:after="0"/>
        <w:ind w:left="2265" w:right="-567" w:hanging="2265"/>
        <w:rPr>
          <w:rFonts w:ascii="Arial" w:hAnsi="Arial" w:cs="Arial"/>
          <w:color w:val="000000"/>
        </w:rPr>
      </w:pPr>
    </w:p>
    <w:p w:rsidR="00E005FA" w:rsidRDefault="00E005FA" w:rsidP="00E005FA">
      <w:pPr>
        <w:tabs>
          <w:tab w:val="left" w:pos="2268"/>
          <w:tab w:val="left" w:pos="3402"/>
          <w:tab w:val="left" w:pos="4678"/>
          <w:tab w:val="right" w:pos="9923"/>
        </w:tabs>
        <w:spacing w:after="0"/>
        <w:ind w:left="2265" w:right="-567" w:hanging="2265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Besonderes</w:t>
      </w:r>
      <w:proofErr w:type="gramEnd"/>
      <w:r>
        <w:rPr>
          <w:rFonts w:ascii="Arial" w:hAnsi="Arial" w:cs="Arial"/>
          <w:color w:val="000000"/>
        </w:rPr>
        <w:tab/>
        <w:t>Veröffentlichung …</w:t>
      </w:r>
    </w:p>
    <w:p w:rsidR="00E005FA" w:rsidRPr="00D95556" w:rsidRDefault="00E005FA" w:rsidP="00E005FA">
      <w:pPr>
        <w:tabs>
          <w:tab w:val="left" w:pos="2268"/>
          <w:tab w:val="left" w:pos="3402"/>
          <w:tab w:val="left" w:pos="4678"/>
          <w:tab w:val="right" w:pos="9923"/>
        </w:tabs>
        <w:spacing w:after="0"/>
        <w:ind w:left="2265" w:right="-567" w:hanging="22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Vortrag...</w:t>
      </w:r>
    </w:p>
    <w:p w:rsidR="00623FFD" w:rsidRPr="00D95556" w:rsidRDefault="00623FFD" w:rsidP="00AC7800">
      <w:pPr>
        <w:spacing w:line="240" w:lineRule="auto"/>
        <w:rPr>
          <w:rFonts w:ascii="Arial" w:hAnsi="Arial" w:cs="Arial"/>
        </w:rPr>
      </w:pPr>
    </w:p>
    <w:p w:rsidR="00F025D1" w:rsidRDefault="00860EAE" w:rsidP="00AC780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</w:p>
    <w:p w:rsidR="00F025D1" w:rsidRDefault="00F025D1" w:rsidP="00F025D1">
      <w:pPr>
        <w:pStyle w:val="Listenabsatz"/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025D1" w:rsidRDefault="00F025D1" w:rsidP="00F025D1">
      <w:pPr>
        <w:pStyle w:val="Listenabsatz"/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66040</wp:posOffset>
                </wp:positionV>
                <wp:extent cx="6263640" cy="2251710"/>
                <wp:effectExtent l="0" t="0" r="22860" b="152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640" cy="2251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C446AB" id="AutoShape 2" o:spid="_x0000_s1026" style="position:absolute;margin-left:-17.6pt;margin-top:5.2pt;width:493.2pt;height:177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"/>
            </w:pict>
          </mc:Fallback>
        </mc:AlternateContent>
      </w:r>
    </w:p>
    <w:p w:rsidR="00F025D1" w:rsidRDefault="00F025D1" w:rsidP="00F025D1">
      <w:pPr>
        <w:spacing w:after="0" w:line="240" w:lineRule="auto"/>
        <w:ind w:left="426" w:hanging="426"/>
        <w:rPr>
          <w:rFonts w:ascii="Arial" w:eastAsia="Times New Roman" w:hAnsi="Arial" w:cs="Arial"/>
          <w:lang w:eastAsia="de-DE"/>
        </w:rPr>
      </w:pPr>
    </w:p>
    <w:p w:rsidR="00F025D1" w:rsidRPr="006C1F31" w:rsidRDefault="00F025D1" w:rsidP="00F025D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eastAsia="de-DE"/>
        </w:rPr>
      </w:pPr>
      <w:r w:rsidRPr="006C1F31">
        <w:rPr>
          <w:rFonts w:ascii="Arial" w:eastAsia="Times New Roman" w:hAnsi="Arial" w:cs="Arial"/>
          <w:noProof/>
          <w:color w:val="808080" w:themeColor="background1" w:themeShade="80"/>
          <w:lang w:eastAsia="de-DE"/>
        </w:rPr>
        <w:drawing>
          <wp:anchor distT="0" distB="0" distL="114300" distR="114300" simplePos="0" relativeHeight="251664384" behindDoc="0" locked="0" layoutInCell="1" allowOverlap="1" wp14:anchorId="4E1251F7" wp14:editId="2FDF4301">
            <wp:simplePos x="0" y="0"/>
            <wp:positionH relativeFrom="column">
              <wp:posOffset>3666640</wp:posOffset>
            </wp:positionH>
            <wp:positionV relativeFrom="paragraph">
              <wp:posOffset>165716</wp:posOffset>
            </wp:positionV>
            <wp:extent cx="1788160" cy="1181735"/>
            <wp:effectExtent l="19050" t="0" r="2013" b="0"/>
            <wp:wrapNone/>
            <wp:docPr id="4" name="Bild 4" descr="S-Ba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-Bah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0218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Wir </w:t>
      </w:r>
      <w:r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freuen uns, wenn der Muster-CV für Sie hilfreich war und </w:t>
      </w:r>
      <w:r w:rsidRPr="006C1F31"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</w:t>
      </w:r>
    </w:p>
    <w:p w:rsidR="00F025D1" w:rsidRPr="006C1F31" w:rsidRDefault="007A206F" w:rsidP="00F025D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lang w:eastAsia="de-DE"/>
        </w:rPr>
        <w:t>w</w:t>
      </w:r>
      <w:r w:rsidR="00F025D1">
        <w:rPr>
          <w:rFonts w:ascii="Arial" w:eastAsia="Times New Roman" w:hAnsi="Arial" w:cs="Arial"/>
          <w:color w:val="808080" w:themeColor="background1" w:themeShade="80"/>
          <w:lang w:eastAsia="de-DE"/>
        </w:rPr>
        <w:t>ünschen Ihnen viel Erfolg damit!</w:t>
      </w:r>
    </w:p>
    <w:p w:rsidR="00F025D1" w:rsidRDefault="00F025D1" w:rsidP="00F025D1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025D1" w:rsidRDefault="00F025D1" w:rsidP="00F025D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Ihre </w:t>
      </w:r>
      <w:r w:rsidRPr="006C1F31">
        <w:rPr>
          <w:rFonts w:ascii="Arial" w:eastAsia="Times New Roman" w:hAnsi="Arial" w:cs="Arial"/>
          <w:color w:val="808080" w:themeColor="background1" w:themeShade="80"/>
          <w:lang w:eastAsia="de-DE"/>
        </w:rPr>
        <w:t>Tamara Kunze</w:t>
      </w:r>
      <w:r>
        <w:rPr>
          <w:rFonts w:ascii="Arial" w:eastAsia="Times New Roman" w:hAnsi="Arial" w:cs="Arial"/>
          <w:color w:val="808080" w:themeColor="background1" w:themeShade="80"/>
          <w:lang w:eastAsia="de-DE"/>
        </w:rPr>
        <w:t xml:space="preserve"> und </w:t>
      </w:r>
    </w:p>
    <w:p w:rsidR="00F025D1" w:rsidRDefault="00F025D1" w:rsidP="00F025D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eastAsia="de-DE"/>
        </w:rPr>
      </w:pPr>
      <w:r>
        <w:rPr>
          <w:rFonts w:ascii="Arial" w:eastAsia="Times New Roman" w:hAnsi="Arial" w:cs="Arial"/>
          <w:color w:val="808080" w:themeColor="background1" w:themeShade="80"/>
          <w:lang w:eastAsia="de-DE"/>
        </w:rPr>
        <w:t>das gesamte Personal Excellence-Team</w:t>
      </w:r>
    </w:p>
    <w:p w:rsidR="00F025D1" w:rsidRPr="006C1F31" w:rsidRDefault="00F025D1" w:rsidP="00F025D1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lang w:eastAsia="de-DE"/>
        </w:rPr>
      </w:pPr>
    </w:p>
    <w:p w:rsidR="00F025D1" w:rsidRPr="00BA0271" w:rsidRDefault="00F025D1" w:rsidP="00F025D1">
      <w:pPr>
        <w:shd w:val="clear" w:color="auto" w:fill="FFFFFF"/>
        <w:autoSpaceDE w:val="0"/>
        <w:autoSpaceDN w:val="0"/>
        <w:adjustRightInd w:val="0"/>
        <w:spacing w:after="0" w:line="240" w:lineRule="auto"/>
        <w:ind w:right="4394"/>
        <w:jc w:val="both"/>
        <w:rPr>
          <w:rStyle w:val="A1"/>
          <w:color w:val="808080" w:themeColor="background1" w:themeShade="80"/>
          <w:lang w:val="it-IT"/>
        </w:rPr>
      </w:pPr>
      <w:proofErr w:type="spellStart"/>
      <w:r w:rsidRPr="00BA0271">
        <w:rPr>
          <w:rStyle w:val="A1"/>
          <w:rFonts w:ascii="Arial" w:hAnsi="Arial" w:cs="Arial"/>
          <w:color w:val="808080" w:themeColor="background1" w:themeShade="80"/>
          <w:lang w:val="it-IT"/>
        </w:rPr>
        <w:t>Telefon</w:t>
      </w:r>
      <w:proofErr w:type="spellEnd"/>
      <w:r w:rsidRPr="00BA0271">
        <w:rPr>
          <w:rStyle w:val="A1"/>
          <w:rFonts w:ascii="Arial" w:hAnsi="Arial" w:cs="Arial"/>
          <w:color w:val="808080" w:themeColor="background1" w:themeShade="80"/>
          <w:lang w:val="it-IT"/>
        </w:rPr>
        <w:t>: +49 (0) 30 - 23 46 29 31</w:t>
      </w:r>
    </w:p>
    <w:p w:rsidR="00F025D1" w:rsidRPr="00BA0271" w:rsidRDefault="00F025D1" w:rsidP="00F025D1">
      <w:pPr>
        <w:shd w:val="clear" w:color="auto" w:fill="FFFFFF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Arial" w:hAnsi="Arial" w:cs="Arial"/>
          <w:bCs/>
          <w:color w:val="808080" w:themeColor="background1" w:themeShade="80"/>
          <w:lang w:val="it-IT"/>
        </w:rPr>
      </w:pPr>
      <w:proofErr w:type="gramStart"/>
      <w:r w:rsidRPr="00BA0271">
        <w:rPr>
          <w:rFonts w:ascii="Arial" w:hAnsi="Arial" w:cs="Arial"/>
          <w:bCs/>
          <w:color w:val="808080" w:themeColor="background1" w:themeShade="80"/>
          <w:lang w:val="it-IT"/>
        </w:rPr>
        <w:t xml:space="preserve">Mobil:   </w:t>
      </w:r>
      <w:proofErr w:type="gramEnd"/>
      <w:r w:rsidRPr="00BA0271">
        <w:rPr>
          <w:rFonts w:ascii="Arial" w:hAnsi="Arial" w:cs="Arial"/>
          <w:bCs/>
          <w:color w:val="808080" w:themeColor="background1" w:themeShade="80"/>
          <w:lang w:val="it-IT"/>
        </w:rPr>
        <w:t xml:space="preserve"> +49 (0) 173 - 813 65 86</w:t>
      </w:r>
    </w:p>
    <w:p w:rsidR="00F025D1" w:rsidRPr="00BA0271" w:rsidRDefault="00F025D1" w:rsidP="00F025D1">
      <w:pPr>
        <w:shd w:val="clear" w:color="auto" w:fill="FFFFFF"/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Arial" w:hAnsi="Arial" w:cs="Arial"/>
          <w:bCs/>
          <w:color w:val="808080" w:themeColor="background1" w:themeShade="80"/>
          <w:lang w:val="it-IT"/>
        </w:rPr>
      </w:pPr>
      <w:r w:rsidRPr="00BA0271">
        <w:rPr>
          <w:rFonts w:ascii="Arial" w:hAnsi="Arial" w:cs="Arial"/>
          <w:bCs/>
          <w:color w:val="808080" w:themeColor="background1" w:themeShade="80"/>
          <w:lang w:val="it-IT"/>
        </w:rPr>
        <w:t>T.Kunze@personal-excellence.de</w:t>
      </w:r>
    </w:p>
    <w:p w:rsidR="00F025D1" w:rsidRPr="00BA0271" w:rsidRDefault="00F025D1" w:rsidP="00F025D1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it-IT" w:eastAsia="de-DE"/>
        </w:rPr>
      </w:pPr>
      <w:r w:rsidRPr="00BA0271">
        <w:rPr>
          <w:rFonts w:ascii="Arial" w:eastAsia="Times New Roman" w:hAnsi="Arial" w:cs="Arial"/>
          <w:lang w:val="it-IT" w:eastAsia="de-DE"/>
        </w:rPr>
        <w:t xml:space="preserve">                    </w:t>
      </w:r>
    </w:p>
    <w:p w:rsidR="00F025D1" w:rsidRPr="00BA0271" w:rsidRDefault="00F025D1" w:rsidP="00F025D1">
      <w:pPr>
        <w:pStyle w:val="KeinLeerraum"/>
        <w:jc w:val="center"/>
        <w:rPr>
          <w:rFonts w:cs="Calibri"/>
          <w:lang w:val="it-IT"/>
        </w:rPr>
      </w:pPr>
      <w:r w:rsidRPr="00BA0271">
        <w:rPr>
          <w:rFonts w:ascii="Arial" w:eastAsiaTheme="minorHAnsi" w:hAnsi="Arial" w:cs="Arial"/>
          <w:bCs/>
          <w:color w:val="808080" w:themeColor="background1" w:themeShade="80"/>
          <w:sz w:val="20"/>
          <w:lang w:val="it-IT"/>
        </w:rPr>
        <w:t xml:space="preserve">Personal </w:t>
      </w:r>
      <w:proofErr w:type="spellStart"/>
      <w:r w:rsidRPr="00BA0271">
        <w:rPr>
          <w:rFonts w:ascii="Arial" w:eastAsiaTheme="minorHAnsi" w:hAnsi="Arial" w:cs="Arial"/>
          <w:bCs/>
          <w:color w:val="808080" w:themeColor="background1" w:themeShade="80"/>
          <w:sz w:val="20"/>
          <w:lang w:val="it-IT"/>
        </w:rPr>
        <w:t>Excellence</w:t>
      </w:r>
      <w:proofErr w:type="spellEnd"/>
      <w:r w:rsidRPr="00BA0271">
        <w:rPr>
          <w:rFonts w:ascii="Arial" w:eastAsiaTheme="minorHAnsi" w:hAnsi="Arial" w:cs="Arial"/>
          <w:bCs/>
          <w:color w:val="808080" w:themeColor="background1" w:themeShade="80"/>
          <w:sz w:val="20"/>
          <w:lang w:val="it-IT"/>
        </w:rPr>
        <w:t xml:space="preserve"> | </w:t>
      </w:r>
      <w:proofErr w:type="spellStart"/>
      <w:r w:rsidRPr="00BA0271">
        <w:rPr>
          <w:rFonts w:ascii="Arial" w:eastAsiaTheme="minorHAnsi" w:hAnsi="Arial" w:cs="Arial"/>
          <w:bCs/>
          <w:color w:val="808080" w:themeColor="background1" w:themeShade="80"/>
          <w:sz w:val="20"/>
          <w:lang w:val="it-IT"/>
        </w:rPr>
        <w:t>Bamberger</w:t>
      </w:r>
      <w:proofErr w:type="spellEnd"/>
      <w:r w:rsidRPr="00BA0271">
        <w:rPr>
          <w:rFonts w:ascii="Arial" w:eastAsiaTheme="minorHAnsi" w:hAnsi="Arial" w:cs="Arial"/>
          <w:bCs/>
          <w:color w:val="808080" w:themeColor="background1" w:themeShade="80"/>
          <w:sz w:val="20"/>
          <w:lang w:val="it-IT"/>
        </w:rPr>
        <w:t xml:space="preserve"> Straße 8 | 10777 Berlin | www.personal-excellence.de</w:t>
      </w:r>
    </w:p>
    <w:p w:rsidR="00F025D1" w:rsidRPr="00BA0271" w:rsidRDefault="00F025D1" w:rsidP="00F025D1">
      <w:pPr>
        <w:spacing w:line="240" w:lineRule="auto"/>
        <w:rPr>
          <w:lang w:val="it-IT"/>
        </w:rPr>
      </w:pPr>
    </w:p>
    <w:p w:rsidR="00F025D1" w:rsidRPr="00F025D1" w:rsidRDefault="00F025D1" w:rsidP="00AC7800">
      <w:pPr>
        <w:spacing w:line="240" w:lineRule="auto"/>
        <w:rPr>
          <w:rFonts w:ascii="Arial" w:hAnsi="Arial" w:cs="Arial"/>
          <w:lang w:val="it-IT"/>
        </w:rPr>
      </w:pPr>
    </w:p>
    <w:sectPr w:rsidR="00F025D1" w:rsidRPr="00F025D1" w:rsidSect="005831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7C" w:rsidRDefault="005A2F7C" w:rsidP="00D95257">
      <w:pPr>
        <w:spacing w:after="0" w:line="240" w:lineRule="auto"/>
      </w:pPr>
      <w:r>
        <w:separator/>
      </w:r>
    </w:p>
  </w:endnote>
  <w:endnote w:type="continuationSeparator" w:id="0">
    <w:p w:rsidR="005A2F7C" w:rsidRDefault="005A2F7C" w:rsidP="00D9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fthansa Light">
    <w:altName w:val="Cordia New"/>
    <w:charset w:val="00"/>
    <w:family w:val="swiss"/>
    <w:pitch w:val="variable"/>
    <w:sig w:usb0="00000003" w:usb1="10000048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7C" w:rsidRDefault="005A2F7C" w:rsidP="00D95257">
      <w:pPr>
        <w:spacing w:after="0" w:line="240" w:lineRule="auto"/>
      </w:pPr>
      <w:r>
        <w:separator/>
      </w:r>
    </w:p>
  </w:footnote>
  <w:footnote w:type="continuationSeparator" w:id="0">
    <w:p w:rsidR="005A2F7C" w:rsidRDefault="005A2F7C" w:rsidP="00D95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35905"/>
    <w:multiLevelType w:val="hybridMultilevel"/>
    <w:tmpl w:val="A51461E0"/>
    <w:lvl w:ilvl="0" w:tplc="3178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129A"/>
    <w:multiLevelType w:val="hybridMultilevel"/>
    <w:tmpl w:val="AFA6F3A0"/>
    <w:lvl w:ilvl="0" w:tplc="C04CD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3FE7"/>
    <w:multiLevelType w:val="hybridMultilevel"/>
    <w:tmpl w:val="A642E198"/>
    <w:lvl w:ilvl="0" w:tplc="03460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767B9"/>
    <w:multiLevelType w:val="multilevel"/>
    <w:tmpl w:val="C452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35673"/>
    <w:multiLevelType w:val="hybridMultilevel"/>
    <w:tmpl w:val="4AB6B0F4"/>
    <w:lvl w:ilvl="0" w:tplc="F898A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814DB"/>
    <w:multiLevelType w:val="hybridMultilevel"/>
    <w:tmpl w:val="81E6C756"/>
    <w:lvl w:ilvl="0" w:tplc="F898A2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34BB"/>
    <w:multiLevelType w:val="hybridMultilevel"/>
    <w:tmpl w:val="9CAAB3D4"/>
    <w:lvl w:ilvl="0" w:tplc="802ED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36C0A" w:themeColor="accent6" w:themeShade="BF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C40FD"/>
    <w:multiLevelType w:val="hybridMultilevel"/>
    <w:tmpl w:val="1EE6B0B8"/>
    <w:lvl w:ilvl="0" w:tplc="10443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A41D8"/>
    <w:multiLevelType w:val="hybridMultilevel"/>
    <w:tmpl w:val="824ACE44"/>
    <w:lvl w:ilvl="0" w:tplc="3178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E5419"/>
    <w:multiLevelType w:val="hybridMultilevel"/>
    <w:tmpl w:val="149C104E"/>
    <w:lvl w:ilvl="0" w:tplc="802ED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E36C0A" w:themeColor="accent6" w:themeShade="BF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E2485"/>
    <w:multiLevelType w:val="hybridMultilevel"/>
    <w:tmpl w:val="156070DE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7"/>
    <w:rsid w:val="00005614"/>
    <w:rsid w:val="0001537E"/>
    <w:rsid w:val="0003346C"/>
    <w:rsid w:val="00040987"/>
    <w:rsid w:val="00057EE5"/>
    <w:rsid w:val="000671FC"/>
    <w:rsid w:val="000F6736"/>
    <w:rsid w:val="001333A2"/>
    <w:rsid w:val="00196902"/>
    <w:rsid w:val="0020095D"/>
    <w:rsid w:val="00246EE2"/>
    <w:rsid w:val="00251992"/>
    <w:rsid w:val="0025614D"/>
    <w:rsid w:val="002D0B4A"/>
    <w:rsid w:val="00306175"/>
    <w:rsid w:val="00344B94"/>
    <w:rsid w:val="003463BD"/>
    <w:rsid w:val="00346A20"/>
    <w:rsid w:val="00357D41"/>
    <w:rsid w:val="003F3C4B"/>
    <w:rsid w:val="00464325"/>
    <w:rsid w:val="004A231C"/>
    <w:rsid w:val="004D1C50"/>
    <w:rsid w:val="004F2EB3"/>
    <w:rsid w:val="00502BF3"/>
    <w:rsid w:val="00534BD9"/>
    <w:rsid w:val="00540BF1"/>
    <w:rsid w:val="005831F1"/>
    <w:rsid w:val="005A2F7C"/>
    <w:rsid w:val="005B7D83"/>
    <w:rsid w:val="005E2813"/>
    <w:rsid w:val="006223F1"/>
    <w:rsid w:val="00623FFD"/>
    <w:rsid w:val="00695C42"/>
    <w:rsid w:val="006A26B9"/>
    <w:rsid w:val="006E19EA"/>
    <w:rsid w:val="006E3F3B"/>
    <w:rsid w:val="006E7952"/>
    <w:rsid w:val="0070412D"/>
    <w:rsid w:val="007162CB"/>
    <w:rsid w:val="00776110"/>
    <w:rsid w:val="00787D59"/>
    <w:rsid w:val="007A206F"/>
    <w:rsid w:val="007A7729"/>
    <w:rsid w:val="007C6B77"/>
    <w:rsid w:val="00860EAE"/>
    <w:rsid w:val="0086333D"/>
    <w:rsid w:val="0088057A"/>
    <w:rsid w:val="00886F89"/>
    <w:rsid w:val="009144E5"/>
    <w:rsid w:val="0091488C"/>
    <w:rsid w:val="0092056E"/>
    <w:rsid w:val="009A5A22"/>
    <w:rsid w:val="009F3C87"/>
    <w:rsid w:val="00A252B5"/>
    <w:rsid w:val="00A36055"/>
    <w:rsid w:val="00A84961"/>
    <w:rsid w:val="00AC7800"/>
    <w:rsid w:val="00B2110A"/>
    <w:rsid w:val="00B862FA"/>
    <w:rsid w:val="00BE549A"/>
    <w:rsid w:val="00C02361"/>
    <w:rsid w:val="00C16910"/>
    <w:rsid w:val="00C21C85"/>
    <w:rsid w:val="00C6101F"/>
    <w:rsid w:val="00CC1D7C"/>
    <w:rsid w:val="00CF47D8"/>
    <w:rsid w:val="00CF787C"/>
    <w:rsid w:val="00D22421"/>
    <w:rsid w:val="00D82D8B"/>
    <w:rsid w:val="00D8486F"/>
    <w:rsid w:val="00D95257"/>
    <w:rsid w:val="00D95556"/>
    <w:rsid w:val="00DA1475"/>
    <w:rsid w:val="00DC7D4A"/>
    <w:rsid w:val="00DD4A9B"/>
    <w:rsid w:val="00E005FA"/>
    <w:rsid w:val="00E03005"/>
    <w:rsid w:val="00E11887"/>
    <w:rsid w:val="00E91318"/>
    <w:rsid w:val="00E93538"/>
    <w:rsid w:val="00EA3762"/>
    <w:rsid w:val="00EF64EC"/>
    <w:rsid w:val="00F025D1"/>
    <w:rsid w:val="00F23345"/>
    <w:rsid w:val="00FC18A3"/>
    <w:rsid w:val="00F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5F1657-53E8-4235-84A2-F00FF798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31F1"/>
  </w:style>
  <w:style w:type="paragraph" w:styleId="berschrift1">
    <w:name w:val="heading 1"/>
    <w:basedOn w:val="Standard"/>
    <w:next w:val="Standard"/>
    <w:link w:val="berschrift1Zchn"/>
    <w:uiPriority w:val="9"/>
    <w:qFormat/>
    <w:rsid w:val="004A2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05614"/>
    <w:pPr>
      <w:keepNext/>
      <w:tabs>
        <w:tab w:val="left" w:pos="1701"/>
        <w:tab w:val="left" w:pos="2977"/>
      </w:tabs>
      <w:spacing w:after="0" w:line="240" w:lineRule="auto"/>
      <w:ind w:right="-710"/>
      <w:outlineLvl w:val="2"/>
    </w:pPr>
    <w:rPr>
      <w:rFonts w:ascii="Arial" w:eastAsia="Times New Roman" w:hAnsi="Arial" w:cs="Arial"/>
      <w:b/>
      <w:color w:val="000000"/>
      <w:sz w:val="24"/>
      <w:szCs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73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F6736"/>
    <w:pPr>
      <w:tabs>
        <w:tab w:val="center" w:pos="4536"/>
        <w:tab w:val="right" w:pos="9072"/>
      </w:tabs>
      <w:spacing w:after="0" w:line="240" w:lineRule="auto"/>
    </w:pPr>
    <w:rPr>
      <w:rFonts w:ascii="Lufthansa Light" w:eastAsia="Times New Roman" w:hAnsi="Lufthansa Light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F6736"/>
    <w:rPr>
      <w:rFonts w:ascii="Lufthansa Light" w:eastAsia="Times New Roman" w:hAnsi="Lufthansa Light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C7800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9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257"/>
  </w:style>
  <w:style w:type="paragraph" w:styleId="KeinLeerraum">
    <w:name w:val="No Spacing"/>
    <w:uiPriority w:val="1"/>
    <w:qFormat/>
    <w:rsid w:val="00D9525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C02361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005614"/>
    <w:rPr>
      <w:rFonts w:ascii="Arial" w:eastAsia="Times New Roman" w:hAnsi="Arial" w:cs="Arial"/>
      <w:b/>
      <w:color w:val="000000"/>
      <w:sz w:val="24"/>
      <w:szCs w:val="20"/>
      <w:lang w:val="en-GB" w:eastAsia="de-DE"/>
    </w:rPr>
  </w:style>
  <w:style w:type="paragraph" w:styleId="Blocktext">
    <w:name w:val="Block Text"/>
    <w:basedOn w:val="Standard"/>
    <w:rsid w:val="00005614"/>
    <w:pPr>
      <w:tabs>
        <w:tab w:val="left" w:pos="1701"/>
        <w:tab w:val="left" w:pos="2268"/>
      </w:tabs>
      <w:spacing w:after="0" w:line="240" w:lineRule="auto"/>
      <w:ind w:left="2268" w:right="-425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1">
    <w:name w:val="A1"/>
    <w:uiPriority w:val="99"/>
    <w:rsid w:val="00F025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Tamara Kunze</cp:lastModifiedBy>
  <cp:revision>4</cp:revision>
  <dcterms:created xsi:type="dcterms:W3CDTF">2016-01-25T17:03:00Z</dcterms:created>
  <dcterms:modified xsi:type="dcterms:W3CDTF">2016-01-25T17:04:00Z</dcterms:modified>
</cp:coreProperties>
</file>